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C5" w:rsidRDefault="00362EC5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Default="00391213" w:rsidP="00362EC5">
      <w:pPr>
        <w:ind w:left="-1260" w:right="-725"/>
        <w:jc w:val="center"/>
        <w:rPr>
          <w:i/>
        </w:rPr>
      </w:pPr>
    </w:p>
    <w:p w:rsidR="00391213" w:rsidRPr="00DC311A" w:rsidRDefault="00391213" w:rsidP="00362EC5">
      <w:pPr>
        <w:ind w:left="-1260" w:right="-725"/>
        <w:jc w:val="center"/>
        <w:rPr>
          <w:i/>
        </w:rPr>
      </w:pPr>
    </w:p>
    <w:p w:rsidR="00362EC5" w:rsidRDefault="00362EC5" w:rsidP="00362EC5">
      <w:pPr>
        <w:ind w:left="-1260" w:right="-725"/>
        <w:jc w:val="center"/>
        <w:rPr>
          <w:i/>
        </w:rPr>
      </w:pPr>
    </w:p>
    <w:p w:rsidR="00362EC5" w:rsidRPr="00DC311A" w:rsidRDefault="00362EC5" w:rsidP="00362EC5">
      <w:pPr>
        <w:ind w:left="-1260" w:right="-725"/>
        <w:jc w:val="center"/>
        <w:rPr>
          <w:i/>
        </w:rPr>
      </w:pPr>
    </w:p>
    <w:p w:rsidR="00362EC5" w:rsidRPr="00DC311A" w:rsidRDefault="00362EC5" w:rsidP="00362EC5">
      <w:pPr>
        <w:jc w:val="center"/>
        <w:rPr>
          <w:b/>
          <w:i/>
          <w:sz w:val="32"/>
          <w:szCs w:val="32"/>
        </w:rPr>
      </w:pPr>
      <w:r w:rsidRPr="00DC311A">
        <w:rPr>
          <w:b/>
          <w:i/>
          <w:sz w:val="32"/>
          <w:szCs w:val="32"/>
        </w:rPr>
        <w:t>РАБОЧАЯ ПРОГРАММА УЧЕБНОГО ПРЕДМЕТА</w:t>
      </w:r>
    </w:p>
    <w:p w:rsidR="00362EC5" w:rsidRPr="00DC311A" w:rsidRDefault="00362EC5" w:rsidP="00362EC5">
      <w:pPr>
        <w:jc w:val="center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>Литература</w:t>
      </w:r>
    </w:p>
    <w:p w:rsidR="00362EC5" w:rsidRPr="00DC311A" w:rsidRDefault="00362EC5" w:rsidP="00362EC5">
      <w:pPr>
        <w:ind w:left="-1260"/>
        <w:jc w:val="center"/>
      </w:pPr>
    </w:p>
    <w:p w:rsidR="00362EC5" w:rsidRPr="00DC311A" w:rsidRDefault="00362EC5" w:rsidP="00362EC5">
      <w:pPr>
        <w:ind w:left="-1260"/>
        <w:jc w:val="center"/>
      </w:pPr>
    </w:p>
    <w:p w:rsidR="00362EC5" w:rsidRPr="00DC311A" w:rsidRDefault="00362EC5" w:rsidP="00362EC5">
      <w:pPr>
        <w:ind w:left="-1260"/>
        <w:jc w:val="center"/>
      </w:pPr>
    </w:p>
    <w:p w:rsidR="00362EC5" w:rsidRDefault="00362EC5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62EC5" w:rsidRDefault="00362EC5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62EC5" w:rsidRDefault="00362EC5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62EC5" w:rsidRDefault="00362EC5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91213" w:rsidRDefault="00391213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62EC5" w:rsidRDefault="00362EC5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62EC5" w:rsidRDefault="00362EC5" w:rsidP="00362EC5">
      <w:pPr>
        <w:jc w:val="center"/>
        <w:rPr>
          <w:rFonts w:eastAsia="Calibri"/>
          <w:b/>
          <w:sz w:val="28"/>
          <w:szCs w:val="28"/>
          <w:vertAlign w:val="superscript"/>
        </w:rPr>
      </w:pPr>
    </w:p>
    <w:p w:rsidR="00362EC5" w:rsidRPr="00DC311A" w:rsidRDefault="00362EC5" w:rsidP="00362EC5">
      <w:pPr>
        <w:jc w:val="center"/>
        <w:rPr>
          <w:rFonts w:eastAsia="Calibri"/>
        </w:rPr>
      </w:pPr>
      <w:r>
        <w:rPr>
          <w:rFonts w:eastAsia="Calibri"/>
          <w:b/>
          <w:sz w:val="28"/>
          <w:szCs w:val="28"/>
          <w:vertAlign w:val="superscript"/>
        </w:rPr>
        <w:t xml:space="preserve">2021 – </w:t>
      </w:r>
      <w:proofErr w:type="gramStart"/>
      <w:r>
        <w:rPr>
          <w:rFonts w:eastAsia="Calibri"/>
          <w:b/>
          <w:sz w:val="28"/>
          <w:szCs w:val="28"/>
          <w:vertAlign w:val="superscript"/>
        </w:rPr>
        <w:t>2022</w:t>
      </w:r>
      <w:r w:rsidRPr="00DC311A">
        <w:rPr>
          <w:rFonts w:eastAsia="Calibri"/>
          <w:b/>
          <w:sz w:val="28"/>
          <w:szCs w:val="28"/>
          <w:vertAlign w:val="superscript"/>
        </w:rPr>
        <w:t xml:space="preserve"> </w:t>
      </w:r>
      <w:r w:rsidRPr="00DC311A">
        <w:rPr>
          <w:rFonts w:eastAsia="Calibri"/>
          <w:b/>
          <w:vertAlign w:val="superscript"/>
        </w:rPr>
        <w:t xml:space="preserve"> УЧЕБНЫЙ</w:t>
      </w:r>
      <w:proofErr w:type="gramEnd"/>
      <w:r w:rsidRPr="00DC311A">
        <w:rPr>
          <w:rFonts w:eastAsia="Calibri"/>
          <w:b/>
          <w:vertAlign w:val="superscript"/>
        </w:rPr>
        <w:t xml:space="preserve"> ГОД.</w:t>
      </w:r>
    </w:p>
    <w:p w:rsidR="00362EC5" w:rsidRDefault="00362EC5" w:rsidP="00362EC5"/>
    <w:p w:rsidR="00391213" w:rsidRDefault="00391213" w:rsidP="00362EC5"/>
    <w:p w:rsidR="00391213" w:rsidRDefault="00391213" w:rsidP="00362EC5"/>
    <w:p w:rsidR="00391213" w:rsidRDefault="00391213" w:rsidP="00362EC5"/>
    <w:p w:rsidR="00391213" w:rsidRDefault="00391213" w:rsidP="00362EC5"/>
    <w:p w:rsidR="00362EC5" w:rsidRPr="00DC311A" w:rsidRDefault="00362EC5" w:rsidP="00362EC5">
      <w:r w:rsidRPr="002A4DA2">
        <w:lastRenderedPageBreak/>
        <w:tab/>
      </w:r>
      <w:r w:rsidRPr="00DC311A">
        <w:t xml:space="preserve">        Раб</w:t>
      </w:r>
      <w:r>
        <w:t xml:space="preserve">очая программа по литературе </w:t>
      </w:r>
      <w:r w:rsidRPr="00DC311A">
        <w:t xml:space="preserve">разработана в соответствии с Основной образовательной программой основного общего </w:t>
      </w:r>
      <w:proofErr w:type="gramStart"/>
      <w:r w:rsidRPr="00DC311A">
        <w:t>образования  соответствии</w:t>
      </w:r>
      <w:proofErr w:type="gramEnd"/>
      <w:r w:rsidRPr="00DC311A">
        <w:t xml:space="preserve"> ФГОС МБОУ  </w:t>
      </w:r>
      <w:proofErr w:type="spellStart"/>
      <w:r w:rsidRPr="00DC311A">
        <w:t>Подлесношенталинская</w:t>
      </w:r>
      <w:proofErr w:type="spellEnd"/>
      <w:r w:rsidRPr="00DC311A">
        <w:t xml:space="preserve"> основная общеобразовательная школа  Алексеевского муниципального района Республики Татарстан; Учебным планом МБОУ </w:t>
      </w:r>
      <w:proofErr w:type="spellStart"/>
      <w:r w:rsidRPr="00DC311A">
        <w:t>П</w:t>
      </w:r>
      <w:r w:rsidR="00391213">
        <w:t>одлесношенталинская</w:t>
      </w:r>
      <w:proofErr w:type="spellEnd"/>
      <w:r w:rsidR="00391213">
        <w:t xml:space="preserve"> ООШ  на 2021-2022</w:t>
      </w:r>
      <w:r w:rsidRPr="00DC311A">
        <w:t xml:space="preserve"> уч. г.</w:t>
      </w:r>
    </w:p>
    <w:p w:rsidR="00362EC5" w:rsidRPr="002A4DA2" w:rsidRDefault="00362EC5" w:rsidP="00362EC5">
      <w:pPr>
        <w:rPr>
          <w:sz w:val="28"/>
          <w:szCs w:val="28"/>
        </w:rPr>
      </w:pPr>
    </w:p>
    <w:p w:rsidR="00362EC5" w:rsidRPr="00413E0B" w:rsidRDefault="00362EC5" w:rsidP="00362EC5">
      <w:pPr>
        <w:rPr>
          <w:b/>
        </w:rPr>
      </w:pPr>
      <w:r w:rsidRPr="002A4DA2">
        <w:rPr>
          <w:sz w:val="28"/>
          <w:szCs w:val="28"/>
        </w:rPr>
        <w:t xml:space="preserve"> </w:t>
      </w:r>
      <w:r w:rsidRPr="002A4DA2">
        <w:rPr>
          <w:sz w:val="28"/>
          <w:szCs w:val="28"/>
        </w:rPr>
        <w:tab/>
      </w:r>
      <w:r w:rsidRPr="00413E0B">
        <w:rPr>
          <w:b/>
        </w:rPr>
        <w:t>Цель</w:t>
      </w:r>
      <w:r w:rsidRPr="00413E0B">
        <w:t xml:space="preserve"> литературного образования в школе состоит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413E0B">
        <w:t>общегуманистические</w:t>
      </w:r>
      <w:proofErr w:type="spellEnd"/>
      <w:r w:rsidRPr="00413E0B">
        <w:t xml:space="preserve"> идеалы и воспитывающими высокие нравственные чувства у человека читающего.</w:t>
      </w:r>
    </w:p>
    <w:p w:rsidR="00362EC5" w:rsidRDefault="00362EC5" w:rsidP="00362EC5"/>
    <w:p w:rsidR="00362EC5" w:rsidRDefault="00362EC5" w:rsidP="00362EC5">
      <w:r>
        <w:t>Задачи курса:</w:t>
      </w:r>
    </w:p>
    <w:p w:rsidR="00391213" w:rsidRDefault="00362EC5" w:rsidP="00362EC5">
      <w:r w:rsidRPr="000341EE">
        <w:t>- познакомить учащихся татарских школ с образ</w:t>
      </w:r>
      <w:r w:rsidRPr="000341EE">
        <w:softHyphen/>
        <w:t xml:space="preserve">цами русской и мировой художественной литературы, с духовными исканиями выдающихся </w:t>
      </w:r>
      <w:proofErr w:type="gramStart"/>
      <w:r w:rsidRPr="000341EE">
        <w:t xml:space="preserve">писателей,   </w:t>
      </w:r>
      <w:proofErr w:type="gramEnd"/>
      <w:r w:rsidRPr="000341EE">
        <w:t xml:space="preserve">                                                                                 - воспитать у школьников инте</w:t>
      </w:r>
      <w:r w:rsidRPr="000341EE">
        <w:softHyphen/>
        <w:t xml:space="preserve">рес к русской литературе и культуре вообще,                                                      </w:t>
      </w:r>
    </w:p>
    <w:p w:rsidR="00391213" w:rsidRDefault="00362EC5" w:rsidP="00362EC5">
      <w:r w:rsidRPr="000341EE">
        <w:t xml:space="preserve">  - вызвать потребность в чтении художественных произведений на русском языке,                                              </w:t>
      </w:r>
    </w:p>
    <w:p w:rsidR="00391213" w:rsidRDefault="00362EC5" w:rsidP="00362EC5">
      <w:r w:rsidRPr="000341EE">
        <w:t xml:space="preserve">  - научить их понимать слово писателя,                                                                                                                       </w:t>
      </w:r>
    </w:p>
    <w:p w:rsidR="00362EC5" w:rsidRPr="000341EE" w:rsidRDefault="00362EC5" w:rsidP="00362EC5">
      <w:r w:rsidRPr="000341EE">
        <w:t xml:space="preserve"> - формировать эстетические вкусы, взгляды, потребности и высокую человеческую культуру. </w:t>
      </w:r>
    </w:p>
    <w:p w:rsidR="00362EC5" w:rsidRDefault="00362EC5" w:rsidP="00362EC5"/>
    <w:p w:rsidR="00362EC5" w:rsidRDefault="00362EC5" w:rsidP="00362EC5"/>
    <w:p w:rsidR="00362EC5" w:rsidRPr="00D76534" w:rsidRDefault="00362EC5" w:rsidP="00362EC5"/>
    <w:p w:rsidR="00362EC5" w:rsidRPr="00413E0B" w:rsidRDefault="00362EC5" w:rsidP="00362EC5">
      <w:r w:rsidRPr="00D76534">
        <w:t xml:space="preserve"> </w:t>
      </w:r>
      <w:r w:rsidRPr="00D76534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ПЛАНИРУЕМЫЕ РЕЗУЛЬТАТЫ ОСВОЕНИЯ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УЧЕБНОГО ПРЕДМЕТА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5 класс</w:t>
      </w:r>
    </w:p>
    <w:p w:rsidR="00362EC5" w:rsidRPr="00413E0B" w:rsidRDefault="00362EC5" w:rsidP="00362EC5">
      <w:pPr>
        <w:rPr>
          <w:b/>
        </w:rPr>
      </w:pPr>
    </w:p>
    <w:p w:rsidR="00362EC5" w:rsidRPr="00413E0B" w:rsidRDefault="00362EC5" w:rsidP="00362EC5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9"/>
        <w:gridCol w:w="30"/>
        <w:gridCol w:w="7868"/>
      </w:tblGrid>
      <w:tr w:rsidR="00362EC5" w:rsidRPr="00413E0B" w:rsidTr="00391213">
        <w:tc>
          <w:tcPr>
            <w:tcW w:w="5565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научится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8010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получит возможность научиться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                               Устное народное творчество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осознанно воспринимать и понимать фольклорный текст; различать формирования представлений о русском национальном характере;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• видеть черты русского национального характера в героях русских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сказок.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• учитывая жанрово-родовые признаки, выбирать сказки для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самостоятельного чтения;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• выразительно читать сказки, соблюдая соответствующий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интонационный рисунок устного рассказывания;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• пересказывать сказки, чётко выделяя сюжетные линии, не пропуская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значимых композиционных элементов, используя в своей речи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характерные для народных сказок художественные приёмы;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• выявлять в сказках характерные художественные приёмы и на этой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основе определять жанровую разновидность сказки, отличать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  <w:r w:rsidRPr="00413E0B">
              <w:rPr>
                <w:lang w:val="ru-RU"/>
              </w:rPr>
              <w:tab/>
              <w:t xml:space="preserve">литературную сказку от фольклорной.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i/>
                <w:lang w:val="ru-RU"/>
              </w:rPr>
            </w:pPr>
            <w:r w:rsidRPr="00413E0B">
              <w:rPr>
                <w:lang w:val="ru-RU"/>
              </w:rPr>
              <w:t xml:space="preserve">• </w:t>
            </w:r>
            <w:r w:rsidRPr="00413E0B">
              <w:rPr>
                <w:i/>
                <w:lang w:val="ru-RU"/>
              </w:rPr>
              <w:t>сравнивая сказки, принадлежащие разным народам, видеть в</w:t>
            </w:r>
            <w:r w:rsidRPr="00413E0B">
              <w:rPr>
                <w:lang w:val="ru-RU"/>
              </w:rPr>
              <w:t xml:space="preserve"> </w:t>
            </w:r>
            <w:r w:rsidRPr="00413E0B">
              <w:rPr>
                <w:i/>
                <w:lang w:val="ru-RU"/>
              </w:rPr>
              <w:t xml:space="preserve">них воплощение нравственного идеала конкретного </w:t>
            </w:r>
            <w:proofErr w:type="gramStart"/>
            <w:r w:rsidRPr="00413E0B">
              <w:rPr>
                <w:i/>
                <w:lang w:val="ru-RU"/>
              </w:rPr>
              <w:t>народа(</w:t>
            </w:r>
            <w:proofErr w:type="gramEnd"/>
            <w:r w:rsidRPr="00413E0B">
              <w:rPr>
                <w:i/>
                <w:lang w:val="ru-RU"/>
              </w:rPr>
              <w:t xml:space="preserve">находить общее и различное с идеалом русского и своего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i/>
                <w:lang w:val="ru-RU"/>
              </w:rPr>
              <w:t>• сочинять сказку и/или придумывать сюжетные линии</w:t>
            </w:r>
            <w:r w:rsidRPr="00413E0B">
              <w:rPr>
                <w:lang w:val="ru-RU"/>
              </w:rPr>
              <w:t>.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jc w:val="center"/>
              <w:rPr>
                <w:lang w:val="ru-RU"/>
              </w:rPr>
            </w:pPr>
            <w:r w:rsidRPr="00413E0B">
              <w:rPr>
                <w:b/>
                <w:lang w:val="ru-RU"/>
              </w:rPr>
              <w:t xml:space="preserve">Древнерусская литература. Русская литература </w:t>
            </w:r>
            <w:r w:rsidRPr="00413E0B">
              <w:rPr>
                <w:b/>
              </w:rPr>
              <w:t>XVIII</w:t>
            </w:r>
            <w:r w:rsidRPr="00413E0B">
              <w:rPr>
                <w:b/>
                <w:lang w:val="ru-RU"/>
              </w:rPr>
              <w:t xml:space="preserve"> в.</w:t>
            </w:r>
          </w:p>
          <w:p w:rsidR="00362EC5" w:rsidRPr="00413E0B" w:rsidRDefault="00362EC5" w:rsidP="00391213">
            <w:pPr>
              <w:jc w:val="center"/>
              <w:rPr>
                <w:lang w:val="ru-RU"/>
              </w:rPr>
            </w:pPr>
            <w:r w:rsidRPr="00413E0B">
              <w:rPr>
                <w:b/>
                <w:lang w:val="ru-RU"/>
              </w:rPr>
              <w:t xml:space="preserve">Русская литература </w:t>
            </w:r>
            <w:r w:rsidRPr="00413E0B">
              <w:rPr>
                <w:b/>
              </w:rPr>
              <w:t>XIX</w:t>
            </w:r>
            <w:r w:rsidRPr="00413E0B">
              <w:rPr>
                <w:b/>
                <w:lang w:val="ru-RU"/>
              </w:rPr>
              <w:t>—</w:t>
            </w:r>
            <w:r w:rsidRPr="00413E0B">
              <w:rPr>
                <w:b/>
              </w:rPr>
              <w:t>XX</w:t>
            </w:r>
            <w:r w:rsidRPr="00413E0B">
              <w:rPr>
                <w:b/>
                <w:lang w:val="ru-RU"/>
              </w:rPr>
              <w:t xml:space="preserve"> вв. Зарубежная литература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b/>
                <w:lang w:val="ru-RU"/>
              </w:rPr>
            </w:pPr>
            <w:proofErr w:type="gramStart"/>
            <w:r w:rsidRPr="00413E0B">
              <w:rPr>
                <w:b/>
                <w:lang w:val="ru-RU"/>
              </w:rPr>
              <w:t>•  адекватно</w:t>
            </w:r>
            <w:proofErr w:type="gramEnd"/>
            <w:r w:rsidRPr="00413E0B">
              <w:rPr>
                <w:b/>
                <w:lang w:val="ru-RU"/>
              </w:rPr>
              <w:t xml:space="preserve"> понимать художественный текст и давать его смысловой анализ на основе наводящих вопросов; интерпретировать прочитанное, отбирать произведения для чтения;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воспринимать художественный текст как произведение искусства, послание автора читателю, современнику и потомку;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</w:t>
            </w:r>
            <w:proofErr w:type="gramStart"/>
            <w:r w:rsidRPr="00413E0B">
              <w:rPr>
                <w:b/>
                <w:lang w:val="ru-RU"/>
              </w:rPr>
              <w:t>определять  с</w:t>
            </w:r>
            <w:proofErr w:type="gramEnd"/>
            <w:r w:rsidRPr="00413E0B">
              <w:rPr>
                <w:b/>
                <w:lang w:val="ru-RU"/>
              </w:rPr>
              <w:t xml:space="preserve"> помощью учителя для себя актуальную цель чтения художественной литературы; выбирать произведения для самостоятельного чтения;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выявлять авторскую позицию, определяя своё к ней отношение, 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создавать собственный текст интерпретирующего характера в формате ответа на вопрос;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сопоставлять произведение словесного искусства и его иллюстрацию; • работать с книгой как источником информации.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выбирать путь анализа произведения, адекватный </w:t>
            </w:r>
            <w:proofErr w:type="spellStart"/>
            <w:r w:rsidRPr="00413E0B">
              <w:rPr>
                <w:lang w:val="ru-RU"/>
              </w:rPr>
              <w:t>жанровородовой</w:t>
            </w:r>
            <w:proofErr w:type="spellEnd"/>
            <w:r w:rsidRPr="00413E0B">
              <w:rPr>
                <w:lang w:val="ru-RU"/>
              </w:rPr>
              <w:t xml:space="preserve"> природе художественного текста;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оценивать иллюстрацию или экранизацию произведения;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создавать собственную иллюстрацию изученного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сопоставлять произведения русской и мировой литературы под руководством учителя;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представление о самостоятельной </w:t>
            </w:r>
            <w:proofErr w:type="spellStart"/>
            <w:r w:rsidRPr="00413E0B">
              <w:rPr>
                <w:lang w:val="ru-RU"/>
              </w:rPr>
              <w:t>проектноисследовательской</w:t>
            </w:r>
            <w:proofErr w:type="spellEnd"/>
            <w:r w:rsidRPr="00413E0B">
              <w:rPr>
                <w:lang w:val="ru-RU"/>
              </w:rPr>
              <w:t xml:space="preserve"> деятельности и оформлять её результаты в форматах (работа исследовательского характера, проект).</w:t>
            </w:r>
          </w:p>
        </w:tc>
      </w:tr>
    </w:tbl>
    <w:p w:rsidR="00362EC5" w:rsidRPr="00413E0B" w:rsidRDefault="00362EC5" w:rsidP="00362EC5"/>
    <w:p w:rsidR="00362EC5" w:rsidRPr="00413E0B" w:rsidRDefault="00362EC5" w:rsidP="00362EC5">
      <w:pPr>
        <w:jc w:val="center"/>
      </w:pPr>
      <w:r w:rsidRPr="00413E0B">
        <w:t>6 класс</w:t>
      </w:r>
    </w:p>
    <w:p w:rsidR="00362EC5" w:rsidRPr="00413E0B" w:rsidRDefault="00362EC5" w:rsidP="00362EC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01"/>
        <w:gridCol w:w="30"/>
        <w:gridCol w:w="7866"/>
      </w:tblGrid>
      <w:tr w:rsidR="00362EC5" w:rsidRPr="00413E0B" w:rsidTr="00391213">
        <w:tc>
          <w:tcPr>
            <w:tcW w:w="5565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научится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8010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получит возможность научиться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                               Устное народное творчество 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осознанно воспринимать и понимать фольклорный текст; различать фольклорные и литературные произведения;  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выделять нравственную проблематику пословиц и поговорок как основу для развития представлений о нравственном идеале русского народа, формирования представлений о русском национальном характере;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обращаться к пословицам, поговоркам, фольклорным образам, традиционным фольклорным приёмам в различных ситуациях речевого общения;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целенаправленно использовать малые фольклорные жанры в своих устных и письменных высказываниях;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определять с помощью пословицы жизненную/вымышленную ситуацию;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сравнивая пословицы и поговорки,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сочинять сказку или </w:t>
            </w:r>
            <w:proofErr w:type="gramStart"/>
            <w:r w:rsidRPr="00413E0B">
              <w:rPr>
                <w:lang w:val="ru-RU"/>
              </w:rPr>
              <w:t>рассказ  по</w:t>
            </w:r>
            <w:proofErr w:type="gramEnd"/>
            <w:r w:rsidRPr="00413E0B">
              <w:rPr>
                <w:lang w:val="ru-RU"/>
              </w:rPr>
              <w:t xml:space="preserve"> пословице и/или придумывать сюжетные линии;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устанавливать связи между пословицами и поговорками разных народов на уровне тематики, проблематики, образов (по принципу сходства и различия).</w:t>
            </w: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jc w:val="center"/>
              <w:rPr>
                <w:lang w:val="ru-RU"/>
              </w:rPr>
            </w:pPr>
            <w:r w:rsidRPr="00413E0B">
              <w:rPr>
                <w:lang w:val="ru-RU"/>
              </w:rPr>
              <w:t>Древнерусская литература. Русская литература XVIII в. Русская литература XIX—XX вв. Зарубежная литература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b/>
                <w:lang w:val="ru-RU"/>
              </w:rPr>
            </w:pPr>
            <w:proofErr w:type="gramStart"/>
            <w:r w:rsidRPr="00413E0B">
              <w:rPr>
                <w:b/>
                <w:lang w:val="ru-RU"/>
              </w:rPr>
              <w:t>•  адекватно</w:t>
            </w:r>
            <w:proofErr w:type="gramEnd"/>
            <w:r w:rsidRPr="00413E0B">
              <w:rPr>
                <w:b/>
                <w:lang w:val="ru-RU"/>
              </w:rPr>
              <w:t xml:space="preserve">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воспринимать художественный текст как произведение искусства, послание автора читателю, современнику и потомку;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</w:t>
            </w:r>
            <w:proofErr w:type="gramStart"/>
            <w:r w:rsidRPr="00413E0B">
              <w:rPr>
                <w:b/>
                <w:lang w:val="ru-RU"/>
              </w:rPr>
              <w:t>определять  с</w:t>
            </w:r>
            <w:proofErr w:type="gramEnd"/>
            <w:r w:rsidRPr="00413E0B">
              <w:rPr>
                <w:b/>
                <w:lang w:val="ru-RU"/>
              </w:rPr>
              <w:t xml:space="preserve"> помощью учителя или консультантов для себя актуальную цель чтения художественной литературы; выбирать произведения для самостоятельного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выявлять авторскую позицию, определяя своё к ней отношение, 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создавать собственный текст интерпретирующего характера в формате сравнительной характеристики героев, ответа на проблемный вопрос;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сопоставлять произведение словесного искусства и его воплощение в других искусствах;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работать с книгой и другими источниками информации.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выбирать путь анализа произведения, адекватный </w:t>
            </w:r>
            <w:proofErr w:type="spellStart"/>
            <w:r w:rsidRPr="00413E0B">
              <w:rPr>
                <w:lang w:val="ru-RU"/>
              </w:rPr>
              <w:t>жанровородовой</w:t>
            </w:r>
            <w:proofErr w:type="spellEnd"/>
            <w:r w:rsidRPr="00413E0B">
              <w:rPr>
                <w:lang w:val="ru-RU"/>
              </w:rPr>
              <w:t xml:space="preserve"> природе художественного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оценивать иллюстрацию или экранизацию произведения;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создавать собственную иллюстрацию изученного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сопоставлять произведения русской и мировой литературы под руководством учителя;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представление о самостоятельной </w:t>
            </w:r>
            <w:proofErr w:type="spellStart"/>
            <w:r w:rsidRPr="00413E0B">
              <w:rPr>
                <w:lang w:val="ru-RU"/>
              </w:rPr>
              <w:t>проектноисследовательской</w:t>
            </w:r>
            <w:proofErr w:type="spellEnd"/>
            <w:r w:rsidRPr="00413E0B">
              <w:rPr>
                <w:lang w:val="ru-RU"/>
              </w:rPr>
              <w:t xml:space="preserve"> деятельности и оформлять её результаты в форматах (работа исследовательского характера, проект).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</w:tbl>
    <w:p w:rsidR="00362EC5" w:rsidRPr="00413E0B" w:rsidRDefault="00362EC5" w:rsidP="00362EC5"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7 класс</w:t>
      </w:r>
    </w:p>
    <w:p w:rsidR="00362EC5" w:rsidRPr="00413E0B" w:rsidRDefault="00362EC5" w:rsidP="00362EC5">
      <w:pPr>
        <w:rPr>
          <w:b/>
        </w:rPr>
      </w:pPr>
    </w:p>
    <w:p w:rsidR="00362EC5" w:rsidRPr="00413E0B" w:rsidRDefault="00362EC5" w:rsidP="00362EC5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30"/>
        <w:gridCol w:w="7872"/>
      </w:tblGrid>
      <w:tr w:rsidR="00362EC5" w:rsidRPr="00413E0B" w:rsidTr="00391213">
        <w:tc>
          <w:tcPr>
            <w:tcW w:w="5565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научится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8010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получит возможность научиться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                               Устное народное творчество 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осознанно воспринимать и понимать фольклорный текст; различать фольклорные и литературные произведения; 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выделять нравственную проблематику преданий и былин как основу для развития представлений о нравственном идеале русского народа, формирования представлений о русском национальном характере;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обращаться к преданиям, былинам, фольклорным образам, традиционным фольклорным приёмам в различных ситуациях речевого общения;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выразительно читать былины, соблюдая соответствующий интонационный рисунок устного рассказывания;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народного эпоса художественные приёмы.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рассказывать о самостоятельно прочитанной былине, обосновывая свой выбор;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сочинять былину и/или придумывать сюжетные линии;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jc w:val="center"/>
              <w:rPr>
                <w:lang w:val="ru-RU"/>
              </w:rPr>
            </w:pPr>
            <w:r w:rsidRPr="00413E0B">
              <w:rPr>
                <w:lang w:val="ru-RU"/>
              </w:rPr>
              <w:t>Древнерусская литература. Русская литература XVIII в. Русская литература XIX—XX вв. Зарубежная литература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b/>
                <w:lang w:val="ru-RU"/>
              </w:rPr>
            </w:pPr>
            <w:proofErr w:type="gramStart"/>
            <w:r w:rsidRPr="00413E0B">
              <w:rPr>
                <w:b/>
                <w:lang w:val="ru-RU"/>
              </w:rPr>
              <w:t>•  адекватно</w:t>
            </w:r>
            <w:proofErr w:type="gramEnd"/>
            <w:r w:rsidRPr="00413E0B">
              <w:rPr>
                <w:b/>
                <w:lang w:val="ru-RU"/>
              </w:rPr>
              <w:t xml:space="preserve">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воспринимать художественный текст как произведение искусства, послание автора читателю, современнику и потомку;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</w:t>
            </w:r>
            <w:proofErr w:type="gramStart"/>
            <w:r w:rsidRPr="00413E0B">
              <w:rPr>
                <w:b/>
                <w:lang w:val="ru-RU"/>
              </w:rPr>
              <w:t>определять  с</w:t>
            </w:r>
            <w:proofErr w:type="gramEnd"/>
            <w:r w:rsidRPr="00413E0B">
              <w:rPr>
                <w:b/>
                <w:lang w:val="ru-RU"/>
              </w:rPr>
              <w:t xml:space="preserve"> помощью учителя или консультантов для себя актуальную цель чтения художественной литературы; выбирать произведения для самостоятельного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выявлять авторскую позицию, определяя своё к ней отношение, 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>• создавать собственный текст интерпретирующего характера в формате сравнительной характеристики героев, ответа на проблемный вопрос;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сопоставлять произведение словесного искусства и его воплощение в других искусствах;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>• работать с книгой и другими источниками информации</w:t>
            </w: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выбирать путь анализа произведения, адекватный </w:t>
            </w:r>
            <w:proofErr w:type="spellStart"/>
            <w:r w:rsidRPr="00413E0B">
              <w:rPr>
                <w:lang w:val="ru-RU"/>
              </w:rPr>
              <w:t>жанровородовой</w:t>
            </w:r>
            <w:proofErr w:type="spellEnd"/>
            <w:r w:rsidRPr="00413E0B">
              <w:rPr>
                <w:lang w:val="ru-RU"/>
              </w:rPr>
              <w:t xml:space="preserve"> природе художественного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оценивать иллюстрацию или экранизацию произведения;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создавать собственную иллюстрацию изученного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сопоставлять произведения русской и мировой литературы под руководством учителя;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представление о самостоятельной </w:t>
            </w:r>
            <w:proofErr w:type="spellStart"/>
            <w:r w:rsidRPr="00413E0B">
              <w:rPr>
                <w:lang w:val="ru-RU"/>
              </w:rPr>
              <w:t>проектноисследовательской</w:t>
            </w:r>
            <w:proofErr w:type="spellEnd"/>
            <w:r w:rsidRPr="00413E0B">
              <w:rPr>
                <w:lang w:val="ru-RU"/>
              </w:rPr>
              <w:t xml:space="preserve"> деятельности и оформлять её результаты в форматах (работа исследовательского характера, проект)</w:t>
            </w:r>
          </w:p>
        </w:tc>
      </w:tr>
    </w:tbl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8 класс</w:t>
      </w:r>
    </w:p>
    <w:p w:rsidR="00362EC5" w:rsidRPr="00413E0B" w:rsidRDefault="00362EC5" w:rsidP="00362EC5">
      <w:pPr>
        <w:rPr>
          <w:b/>
        </w:rPr>
      </w:pPr>
    </w:p>
    <w:p w:rsidR="00362EC5" w:rsidRPr="00413E0B" w:rsidRDefault="00362EC5" w:rsidP="00362EC5">
      <w:pPr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30"/>
        <w:gridCol w:w="7872"/>
      </w:tblGrid>
      <w:tr w:rsidR="00362EC5" w:rsidRPr="00413E0B" w:rsidTr="00391213">
        <w:tc>
          <w:tcPr>
            <w:tcW w:w="5565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научится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8010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Ученик получит возможность научиться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                               Устное народное творчество </w:t>
            </w:r>
          </w:p>
        </w:tc>
      </w:tr>
      <w:tr w:rsidR="00362EC5" w:rsidRPr="00413E0B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осознанно воспринимать и понимать фольклорный текст; различать фольклорные и литературные произведения;  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выделять нравственную проблематику народных песен как основу для развития представлений о нравственном идеале русского народа, формирования представлений о русском национальном характере;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обращаться к фольклорным образам, традиционным фольклорным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. • сравнивая произведения лирики разных народов, определять черты национального характера;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устанавливать связи между фольклорными произведениями разных народов на уровне тематики, проблематики, образов (по принципу сходства и различия). • исполнять лирические народные песни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jc w:val="center"/>
              <w:rPr>
                <w:lang w:val="ru-RU"/>
              </w:rPr>
            </w:pPr>
            <w:r w:rsidRPr="00413E0B">
              <w:rPr>
                <w:lang w:val="ru-RU"/>
              </w:rPr>
              <w:t>Древнерусская литература. Русская литература XVIII в. Русская литература XIX—XX вв. Зарубежная литература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b/>
                <w:lang w:val="ru-RU"/>
              </w:rPr>
            </w:pPr>
            <w:proofErr w:type="gramStart"/>
            <w:r w:rsidRPr="00413E0B">
              <w:rPr>
                <w:b/>
                <w:lang w:val="ru-RU"/>
              </w:rPr>
              <w:t>•  адекватно</w:t>
            </w:r>
            <w:proofErr w:type="gramEnd"/>
            <w:r w:rsidRPr="00413E0B">
              <w:rPr>
                <w:b/>
                <w:lang w:val="ru-RU"/>
              </w:rPr>
              <w:t xml:space="preserve"> понимать художественный текст и давать его смысловой анализ самостоятельно или по составленному плану; интерпретировать прочитанное, отбирать произведения для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воспринимать художественный текст как произведение искусства, послание автора читателю, современнику и потомку;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</w:t>
            </w:r>
            <w:proofErr w:type="gramStart"/>
            <w:r w:rsidRPr="00413E0B">
              <w:rPr>
                <w:b/>
                <w:lang w:val="ru-RU"/>
              </w:rPr>
              <w:t>определять  для</w:t>
            </w:r>
            <w:proofErr w:type="gramEnd"/>
            <w:r w:rsidRPr="00413E0B">
              <w:rPr>
                <w:b/>
                <w:lang w:val="ru-RU"/>
              </w:rPr>
              <w:t xml:space="preserve"> себя актуальную цель чтения художественной литературы; выбирать произведения для самостоятельного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выявлять авторскую позицию, определяя своё к ней отношение, 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>• создавать собственный текст интерпретирующего характера в формате анализа эпизода, ответа на проблемный вопрос;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сопоставлять произведение словесного искусства и его воплощение в других искусствах;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работать с книгой и другими источниками информации.</w:t>
            </w: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выбирать путь анализа произведения, адекватный </w:t>
            </w:r>
            <w:proofErr w:type="spellStart"/>
            <w:r w:rsidRPr="00413E0B">
              <w:rPr>
                <w:lang w:val="ru-RU"/>
              </w:rPr>
              <w:t>жанровородовой</w:t>
            </w:r>
            <w:proofErr w:type="spellEnd"/>
            <w:r w:rsidRPr="00413E0B">
              <w:rPr>
                <w:lang w:val="ru-RU"/>
              </w:rPr>
              <w:t xml:space="preserve"> природе художественного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оценивать иллюстрацию или экранизацию произведения;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создавать собственную иллюстрацию изученного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сопоставлять произведения русской и мировой литературы самостоятельно или под руководством учителя;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представление о самостоятельной </w:t>
            </w:r>
            <w:proofErr w:type="spellStart"/>
            <w:r w:rsidRPr="00413E0B">
              <w:rPr>
                <w:lang w:val="ru-RU"/>
              </w:rPr>
              <w:t>проектноисследовательской</w:t>
            </w:r>
            <w:proofErr w:type="spellEnd"/>
            <w:r w:rsidRPr="00413E0B">
              <w:rPr>
                <w:lang w:val="ru-RU"/>
              </w:rPr>
              <w:t xml:space="preserve"> деятельности и оформлять её результаты в форматах (работа исследовательского характера, реферат, проект).</w:t>
            </w:r>
          </w:p>
        </w:tc>
      </w:tr>
    </w:tbl>
    <w:p w:rsidR="00362EC5" w:rsidRPr="00413E0B" w:rsidRDefault="00362EC5" w:rsidP="00362EC5"/>
    <w:p w:rsidR="00362EC5" w:rsidRPr="00413E0B" w:rsidRDefault="00362EC5" w:rsidP="00362EC5">
      <w:r w:rsidRPr="00413E0B">
        <w:rPr>
          <w:b/>
        </w:rPr>
        <w:t xml:space="preserve"> </w:t>
      </w:r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9 класс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565"/>
        <w:gridCol w:w="30"/>
        <w:gridCol w:w="7980"/>
      </w:tblGrid>
      <w:tr w:rsidR="00362EC5" w:rsidRPr="00413E0B" w:rsidTr="00391213">
        <w:tc>
          <w:tcPr>
            <w:tcW w:w="5565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Выпускник научится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8010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b/>
                <w:i/>
                <w:lang w:val="ru-RU"/>
              </w:rPr>
              <w:t xml:space="preserve">Выпускник получит возможность научиться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                               Устное народное творчество 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учитывая жанрово-родовые признаки произведений устного народного творчества, выбирать фольклорные произведения для самостоятельного чтения; • целенаправленно использовать малые фольклорные жанры в своих устных и письменных высказываниях;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определять с помощью пословицы жизненную/вымышленную ситуацию;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выразительно читать сказки и былины, соблюдая соответствующий интонационный рисунок устного рассказывания;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видеть необычное в обычном, устанавливать неочевидные связи между предметами, явлениями, действиями, отгадывая или сочиняя загадку.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. 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рассказывать о самостоятельно прочитанной сказке, былине, обосновывая свой выбор;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сочинять сказку (в том числе и по пословице), былину и/или придумывать сюжетные линии;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сравнивая произведения героического эпоса разных народов (былину и сагу, былину и сказание), определять черты национального характера;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</w:tc>
      </w:tr>
      <w:tr w:rsidR="00362EC5" w:rsidRPr="00413E0B" w:rsidTr="00391213">
        <w:tc>
          <w:tcPr>
            <w:tcW w:w="13575" w:type="dxa"/>
            <w:gridSpan w:val="3"/>
          </w:tcPr>
          <w:p w:rsidR="00362EC5" w:rsidRPr="00413E0B" w:rsidRDefault="00362EC5" w:rsidP="00391213">
            <w:pPr>
              <w:jc w:val="center"/>
              <w:rPr>
                <w:lang w:val="ru-RU"/>
              </w:rPr>
            </w:pPr>
            <w:r w:rsidRPr="00413E0B">
              <w:rPr>
                <w:lang w:val="ru-RU"/>
              </w:rPr>
              <w:t>Древнерусская литература. Русская литература XVIII в. Русская литература XIX—XX вв. Зарубежная литература</w:t>
            </w:r>
          </w:p>
        </w:tc>
      </w:tr>
      <w:tr w:rsidR="00362EC5" w:rsidRPr="00A611F1" w:rsidTr="00391213">
        <w:tc>
          <w:tcPr>
            <w:tcW w:w="5595" w:type="dxa"/>
            <w:gridSpan w:val="2"/>
          </w:tcPr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>• воспринимать художественный текст как произведение искусства, послание автора читателю, современнику и потомку;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определять для себя актуальную и перспективную цели чтения художественной литературы; выбирать произведения для самостоятельного чтения;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 • выявлять и интерпретировать авторскую позицию, определяя своё к ней отношение, и на этой основе формировать собственные ценностные ориентации;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определять актуальность произведений для читателей разных поколений и вступать в диалог с другими читателями; • анализировать и истолковывать произведения разной жанровой природы, аргументированно формулируя своё отношение к прочитанному;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создавать собственный текст аналитического и интерпретирующего характера в различных форматах;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 xml:space="preserve">• сопоставлять произведение словесного искусства и его воплощение в других искусствах; </w:t>
            </w:r>
          </w:p>
          <w:p w:rsidR="00362EC5" w:rsidRPr="00413E0B" w:rsidRDefault="00362EC5" w:rsidP="00391213">
            <w:pPr>
              <w:rPr>
                <w:b/>
                <w:lang w:val="ru-RU"/>
              </w:rPr>
            </w:pPr>
            <w:r w:rsidRPr="00413E0B">
              <w:rPr>
                <w:b/>
                <w:lang w:val="ru-RU"/>
              </w:rPr>
              <w:t>• работать с разными источниками информации и владеть основными способами её обработки и презентации.</w:t>
            </w:r>
          </w:p>
        </w:tc>
        <w:tc>
          <w:tcPr>
            <w:tcW w:w="798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Выбирать путь анализа произведения, адекватный жанрово-родовой природе художественного текста;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дифференцировать элементы поэтики художественного текста, видеть их художественную и смысловую функцию;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• сопоставлять «чужие» тексты интерпретирующего характера, аргументированно оценивать их;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оценивать интерпретацию художественного текста, созданную средствами других искусств;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создавать собственную интерпретацию изученного текста средствами других искусств;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</w:t>
            </w:r>
          </w:p>
        </w:tc>
      </w:tr>
    </w:tbl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Личностные результаты: </w:t>
      </w:r>
    </w:p>
    <w:p w:rsidR="00362EC5" w:rsidRPr="000602B5" w:rsidRDefault="00362EC5" w:rsidP="00362EC5">
      <w:r w:rsidRPr="00413E0B">
        <w:t xml:space="preserve"> </w:t>
      </w:r>
      <w:r w:rsidRPr="00413E0B">
        <w:tab/>
      </w:r>
      <w:r w:rsidRPr="000602B5">
        <w:t xml:space="preserve"> </w:t>
      </w:r>
    </w:p>
    <w:p w:rsidR="00362EC5" w:rsidRPr="00391213" w:rsidRDefault="00362EC5" w:rsidP="00362EC5">
      <w:pPr>
        <w:pStyle w:val="af0"/>
        <w:ind w:left="117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Гражданского воспитания:</w:t>
      </w:r>
    </w:p>
    <w:p w:rsidR="00362EC5" w:rsidRDefault="00362EC5" w:rsidP="00362EC5">
      <w:pPr>
        <w:pStyle w:val="af0"/>
        <w:spacing w:before="70" w:line="249" w:lineRule="auto"/>
        <w:ind w:left="117"/>
        <w:rPr>
          <w:color w:val="231F20"/>
          <w:w w:val="115"/>
        </w:rPr>
      </w:pPr>
      <w:r>
        <w:rPr>
          <w:color w:val="231F20"/>
          <w:w w:val="115"/>
        </w:rPr>
        <w:t>готовность к выполнению обязанностей гражданина и реализации его прав, уважение прав, свобод и законных интересов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людей;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5"/>
          <w:w w:val="115"/>
        </w:rPr>
        <w:t xml:space="preserve"> </w:t>
      </w:r>
      <w:r>
        <w:rPr>
          <w:color w:val="231F20"/>
          <w:w w:val="115"/>
        </w:rPr>
        <w:t>семьи,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образовательной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организации, местного сообщества, родного края, страны, в 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сопоставлении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ситуациями,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отражёнными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литературных произведениях; неприятие любых форм экстремизма, дискриминации; понимание роли различных социальных институтов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человека;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основных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правах,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свободах и обязанностях гражданина, социальных нормах и правилах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межличностных отношений в поликультурном и многоконфессиональном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опорой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литературы; представление о способах противодействия коррупции;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готовность к разнообразной совместной деятельности, стремление к взаимопониманию и взаимопомощи, в том числе с опорой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литературы;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участие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школьном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само</w:t>
      </w:r>
      <w:r>
        <w:rPr>
          <w:color w:val="231F20"/>
          <w:spacing w:val="-1"/>
          <w:w w:val="120"/>
        </w:rPr>
        <w:t>управлении;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готовность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spacing w:val="-1"/>
          <w:w w:val="120"/>
        </w:rPr>
        <w:t>участию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гуманитарной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деятельно</w:t>
      </w:r>
      <w:r>
        <w:rPr>
          <w:color w:val="231F20"/>
          <w:w w:val="115"/>
        </w:rPr>
        <w:t>сти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(</w:t>
      </w:r>
      <w:proofErr w:type="spellStart"/>
      <w:r>
        <w:rPr>
          <w:color w:val="231F20"/>
          <w:w w:val="115"/>
        </w:rPr>
        <w:t>волонтерство</w:t>
      </w:r>
      <w:proofErr w:type="spellEnd"/>
      <w:r>
        <w:rPr>
          <w:color w:val="231F20"/>
          <w:w w:val="115"/>
        </w:rPr>
        <w:t>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помощь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людям,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нуждающимся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ней).</w:t>
      </w:r>
    </w:p>
    <w:p w:rsidR="00362EC5" w:rsidRDefault="00362EC5" w:rsidP="00362EC5">
      <w:pPr>
        <w:pStyle w:val="af0"/>
        <w:spacing w:before="6"/>
        <w:rPr>
          <w:sz w:val="19"/>
        </w:rPr>
      </w:pPr>
    </w:p>
    <w:p w:rsidR="00362EC5" w:rsidRPr="00391213" w:rsidRDefault="00362EC5" w:rsidP="00362EC5">
      <w:pPr>
        <w:pStyle w:val="af0"/>
        <w:ind w:left="117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Патриотического</w:t>
      </w:r>
      <w:r w:rsidRPr="00391213">
        <w:rPr>
          <w:rFonts w:ascii="Trebuchet MS" w:hAnsi="Trebuchet MS"/>
          <w:b/>
          <w:color w:val="231F20"/>
          <w:spacing w:val="9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воспитания:</w:t>
      </w:r>
    </w:p>
    <w:p w:rsidR="00362EC5" w:rsidRDefault="00362EC5" w:rsidP="00362EC5">
      <w:pPr>
        <w:pStyle w:val="af0"/>
        <w:spacing w:before="69" w:line="249" w:lineRule="auto"/>
        <w:ind w:left="117" w:right="114" w:firstLine="226"/>
        <w:jc w:val="both"/>
        <w:rPr>
          <w:color w:val="231F20"/>
          <w:w w:val="115"/>
        </w:rPr>
      </w:pPr>
      <w:r>
        <w:rPr>
          <w:color w:val="231F20"/>
          <w:w w:val="115"/>
        </w:rPr>
        <w:t>осознание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гражданской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идентичности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многоконфессиональном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интереса к познанию родного языка, истории, культуры Российской Федерации, своего края, народов России в контексте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 xml:space="preserve">произведений </w:t>
      </w:r>
      <w:r>
        <w:rPr>
          <w:color w:val="231F20"/>
          <w:spacing w:val="43"/>
          <w:w w:val="115"/>
        </w:rPr>
        <w:t xml:space="preserve"> </w:t>
      </w:r>
      <w:r>
        <w:rPr>
          <w:color w:val="231F20"/>
          <w:w w:val="115"/>
        </w:rPr>
        <w:t xml:space="preserve">русской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 xml:space="preserve">и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 xml:space="preserve">зарубежной 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литературы,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а также литератур народов РФ; ценностное отношение к достижениям своей Родины — России, к науке, искусству, спорту,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технологиям, боевым подвигам и трудовым достижениям наро-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да, в том числе отражённым в художественных произведениях;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государственным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праздникам,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историческому и природному наследию и памятникам, традициям разных народов, проживающих в родной стране, обращая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воплощение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литературе.-</w:t>
      </w:r>
    </w:p>
    <w:p w:rsidR="00391213" w:rsidRDefault="00391213" w:rsidP="00362EC5">
      <w:pPr>
        <w:pStyle w:val="af0"/>
        <w:spacing w:before="69" w:line="249" w:lineRule="auto"/>
        <w:ind w:left="117" w:right="114" w:firstLine="226"/>
        <w:jc w:val="both"/>
      </w:pPr>
    </w:p>
    <w:p w:rsidR="00362EC5" w:rsidRPr="00391213" w:rsidRDefault="00362EC5" w:rsidP="00362EC5">
      <w:pPr>
        <w:pStyle w:val="af0"/>
        <w:ind w:left="117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Духовно-нравственного</w:t>
      </w:r>
      <w:r w:rsidRPr="00391213">
        <w:rPr>
          <w:rFonts w:ascii="Trebuchet MS" w:hAnsi="Trebuchet MS"/>
          <w:b/>
          <w:color w:val="231F20"/>
          <w:spacing w:val="23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воспитания:</w:t>
      </w:r>
    </w:p>
    <w:p w:rsidR="00362EC5" w:rsidRDefault="00362EC5" w:rsidP="00362EC5">
      <w:pPr>
        <w:pStyle w:val="af0"/>
        <w:spacing w:before="69" w:line="249" w:lineRule="auto"/>
        <w:ind w:left="117" w:right="114" w:firstLine="226"/>
        <w:jc w:val="both"/>
        <w:rPr>
          <w:color w:val="231F20"/>
          <w:w w:val="115"/>
        </w:rPr>
      </w:pPr>
      <w:r>
        <w:rPr>
          <w:color w:val="231F20"/>
          <w:w w:val="115"/>
        </w:rPr>
        <w:t>ориентация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моральные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нормы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нравственного выбора с оцен</w:t>
      </w:r>
      <w:r w:rsidR="00391213">
        <w:rPr>
          <w:color w:val="231F20"/>
          <w:w w:val="115"/>
        </w:rPr>
        <w:t>кой поведения и поступков персо</w:t>
      </w:r>
      <w:r>
        <w:rPr>
          <w:color w:val="231F20"/>
          <w:w w:val="115"/>
        </w:rPr>
        <w:t>нажей литературных произведений; готовность оценивать своё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поведение и поступки, а также поведение и поступки 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людей с позиции нравственных и правовых норм с учётом ос</w:t>
      </w:r>
      <w:r>
        <w:rPr>
          <w:color w:val="231F20"/>
          <w:spacing w:val="-55"/>
          <w:w w:val="115"/>
        </w:rPr>
        <w:t xml:space="preserve"> </w:t>
      </w:r>
      <w:proofErr w:type="spellStart"/>
      <w:r>
        <w:rPr>
          <w:color w:val="231F20"/>
          <w:w w:val="115"/>
        </w:rPr>
        <w:t>нания</w:t>
      </w:r>
      <w:proofErr w:type="spell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неприятие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асоциальных поступков, свобода и ответственность личности в 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индивидуального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общественного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пространства.</w:t>
      </w:r>
    </w:p>
    <w:p w:rsidR="00391213" w:rsidRDefault="00391213" w:rsidP="00362EC5">
      <w:pPr>
        <w:pStyle w:val="af0"/>
        <w:spacing w:before="69" w:line="249" w:lineRule="auto"/>
        <w:ind w:left="117" w:right="114" w:firstLine="226"/>
        <w:jc w:val="both"/>
      </w:pPr>
    </w:p>
    <w:p w:rsidR="00362EC5" w:rsidRPr="00391213" w:rsidRDefault="00362EC5" w:rsidP="00362EC5">
      <w:pPr>
        <w:pStyle w:val="af0"/>
        <w:ind w:left="117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Эстетического</w:t>
      </w:r>
      <w:r w:rsidRPr="00391213">
        <w:rPr>
          <w:rFonts w:ascii="Trebuchet MS" w:hAnsi="Trebuchet MS"/>
          <w:b/>
          <w:color w:val="231F20"/>
          <w:spacing w:val="-6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воспитания:</w:t>
      </w:r>
    </w:p>
    <w:p w:rsidR="00362EC5" w:rsidRDefault="00362EC5" w:rsidP="00362EC5">
      <w:pPr>
        <w:pStyle w:val="af0"/>
        <w:spacing w:before="69" w:line="249" w:lineRule="auto"/>
        <w:ind w:left="117" w:right="114" w:firstLine="226"/>
        <w:jc w:val="both"/>
        <w:rPr>
          <w:color w:val="231F20"/>
          <w:w w:val="115"/>
        </w:rPr>
      </w:pPr>
      <w:proofErr w:type="gramStart"/>
      <w:r>
        <w:rPr>
          <w:color w:val="231F20"/>
          <w:w w:val="115"/>
        </w:rPr>
        <w:t xml:space="preserve">восприимчивость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proofErr w:type="gramEnd"/>
      <w:r>
        <w:rPr>
          <w:color w:val="231F20"/>
          <w:w w:val="115"/>
        </w:rPr>
        <w:t xml:space="preserve">   разным   видам   искусства,   традициям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творчеству своего и других народов, понимание эмоционального воздействия искусства, в том числе изучаемых литературных произведений; осознание важности художественной литературы и культуры как средства коммуникации и самовыражения; понимание ценности отечественного и мирового искусства,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роли этнических культурных традиций и народного творчества;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стремление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самовыражению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искусства.</w:t>
      </w:r>
    </w:p>
    <w:p w:rsidR="00362EC5" w:rsidRPr="00391213" w:rsidRDefault="00362EC5" w:rsidP="00362EC5">
      <w:pPr>
        <w:pStyle w:val="af0"/>
        <w:spacing w:before="69" w:line="249" w:lineRule="auto"/>
        <w:ind w:left="117" w:right="114" w:firstLine="226"/>
        <w:jc w:val="both"/>
        <w:rPr>
          <w:b/>
        </w:rPr>
      </w:pPr>
    </w:p>
    <w:p w:rsidR="00362EC5" w:rsidRPr="00391213" w:rsidRDefault="00362EC5" w:rsidP="00362EC5">
      <w:pPr>
        <w:pStyle w:val="af0"/>
        <w:spacing w:line="247" w:lineRule="auto"/>
        <w:ind w:left="117" w:right="1275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Физического</w:t>
      </w:r>
      <w:r w:rsidRPr="00391213">
        <w:rPr>
          <w:rFonts w:ascii="Trebuchet MS" w:hAnsi="Trebuchet MS"/>
          <w:b/>
          <w:color w:val="231F20"/>
          <w:spacing w:val="10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воспитания,</w:t>
      </w:r>
      <w:r w:rsidRPr="00391213">
        <w:rPr>
          <w:rFonts w:ascii="Trebuchet MS" w:hAnsi="Trebuchet MS"/>
          <w:b/>
          <w:color w:val="231F20"/>
          <w:spacing w:val="11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формирования</w:t>
      </w:r>
      <w:r w:rsidRPr="00391213">
        <w:rPr>
          <w:rFonts w:ascii="Trebuchet MS" w:hAnsi="Trebuchet MS"/>
          <w:b/>
          <w:color w:val="231F20"/>
          <w:spacing w:val="10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культуры</w:t>
      </w:r>
      <w:r w:rsidRPr="00391213">
        <w:rPr>
          <w:rFonts w:ascii="Trebuchet MS" w:hAnsi="Trebuchet MS"/>
          <w:b/>
          <w:color w:val="231F20"/>
          <w:spacing w:val="11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здоровья</w:t>
      </w:r>
      <w:r w:rsidRPr="00391213">
        <w:rPr>
          <w:rFonts w:ascii="Trebuchet MS" w:hAnsi="Trebuchet MS"/>
          <w:b/>
          <w:color w:val="231F20"/>
          <w:spacing w:val="-52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и</w:t>
      </w:r>
      <w:r w:rsidRPr="00391213">
        <w:rPr>
          <w:rFonts w:ascii="Trebuchet MS" w:hAnsi="Trebuchet MS"/>
          <w:b/>
          <w:color w:val="231F20"/>
          <w:spacing w:val="-8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эмоционального</w:t>
      </w:r>
      <w:r w:rsidRPr="00391213">
        <w:rPr>
          <w:rFonts w:ascii="Trebuchet MS" w:hAnsi="Trebuchet MS"/>
          <w:b/>
          <w:color w:val="231F20"/>
          <w:spacing w:val="-7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благополучия:</w:t>
      </w:r>
    </w:p>
    <w:p w:rsidR="00362EC5" w:rsidRDefault="00362EC5" w:rsidP="00362EC5">
      <w:pPr>
        <w:pStyle w:val="af0"/>
        <w:spacing w:before="70" w:line="249" w:lineRule="auto"/>
        <w:ind w:left="117" w:right="114"/>
        <w:jc w:val="both"/>
      </w:pPr>
      <w:r>
        <w:rPr>
          <w:color w:val="231F20"/>
          <w:w w:val="115"/>
        </w:rPr>
        <w:t>осознание ценности жизни с опорой на собственный жизнен</w:t>
      </w:r>
      <w:r>
        <w:rPr>
          <w:color w:val="231F20"/>
          <w:w w:val="120"/>
        </w:rPr>
        <w:t>ный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читательский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опыт;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ответственное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своему</w:t>
      </w:r>
      <w:r w:rsidRPr="00C47062">
        <w:rPr>
          <w:color w:val="231F20"/>
          <w:w w:val="115"/>
        </w:rPr>
        <w:t xml:space="preserve"> </w:t>
      </w:r>
      <w:r>
        <w:rPr>
          <w:color w:val="231F20"/>
          <w:w w:val="115"/>
        </w:rPr>
        <w:t>здоровью и установка на здоровый образ жизни (здоровое питание, соблюдение гигиенических правил, сбалансированный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отдыха,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регулярная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активность);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осознание последствий и неприятие вредных привычек (употребление алкоголя, наркотиков, курение) и иных форм вреда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физического и психического здоровья, соблюдение правил безопасности, в том числе навыки безопасного поведения в интернет-среде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 адаптироваться к стрессовым ситуациям и меняющимся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социальным,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информационным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природным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условиям,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осмысляя собственный опыт и выстраивая дальнейшие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цели;</w:t>
      </w:r>
    </w:p>
    <w:p w:rsidR="00362EC5" w:rsidRDefault="00362EC5" w:rsidP="00362EC5">
      <w:pPr>
        <w:pStyle w:val="af0"/>
        <w:spacing w:before="10"/>
        <w:ind w:left="343"/>
        <w:jc w:val="both"/>
      </w:pPr>
      <w:r>
        <w:rPr>
          <w:color w:val="231F20"/>
          <w:w w:val="115"/>
        </w:rPr>
        <w:t>умение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других,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осуждая;</w:t>
      </w:r>
    </w:p>
    <w:p w:rsidR="00362EC5" w:rsidRDefault="00362EC5" w:rsidP="00362EC5">
      <w:pPr>
        <w:pStyle w:val="af0"/>
        <w:spacing w:before="10" w:line="249" w:lineRule="auto"/>
        <w:ind w:left="117" w:right="114" w:firstLine="226"/>
        <w:jc w:val="both"/>
      </w:pPr>
      <w:r>
        <w:rPr>
          <w:color w:val="231F20"/>
          <w:w w:val="115"/>
        </w:rPr>
        <w:t>умение осознавать эмоциональное состояние себя и других,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опираясь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управлять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собственным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эмоциональным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состоянием;</w:t>
      </w:r>
    </w:p>
    <w:p w:rsidR="00362EC5" w:rsidRDefault="00362EC5" w:rsidP="00362EC5">
      <w:pPr>
        <w:pStyle w:val="af0"/>
        <w:spacing w:before="3" w:line="249" w:lineRule="auto"/>
        <w:ind w:left="117" w:right="114" w:firstLine="226"/>
        <w:jc w:val="both"/>
      </w:pPr>
      <w:proofErr w:type="spellStart"/>
      <w:r>
        <w:rPr>
          <w:color w:val="231F20"/>
          <w:w w:val="115"/>
        </w:rPr>
        <w:t>сформированность</w:t>
      </w:r>
      <w:proofErr w:type="spellEnd"/>
      <w:r>
        <w:rPr>
          <w:color w:val="231F20"/>
          <w:w w:val="115"/>
        </w:rPr>
        <w:t xml:space="preserve"> навыка </w:t>
      </w:r>
      <w:r w:rsidR="00391213">
        <w:rPr>
          <w:color w:val="231F20"/>
          <w:w w:val="115"/>
        </w:rPr>
        <w:t>рефлексии, признание своего пра</w:t>
      </w:r>
      <w:r>
        <w:rPr>
          <w:color w:val="231F20"/>
          <w:w w:val="115"/>
        </w:rPr>
        <w:t>ва на ошибку и такого же права другого человека с оценкой поступков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литературных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героев.</w:t>
      </w:r>
    </w:p>
    <w:p w:rsidR="00362EC5" w:rsidRPr="00391213" w:rsidRDefault="00362EC5" w:rsidP="00362EC5">
      <w:pPr>
        <w:pStyle w:val="af0"/>
        <w:spacing w:before="181"/>
        <w:ind w:left="117"/>
        <w:jc w:val="both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Трудового</w:t>
      </w:r>
      <w:r w:rsidRPr="00391213">
        <w:rPr>
          <w:rFonts w:ascii="Trebuchet MS" w:hAnsi="Trebuchet MS"/>
          <w:b/>
          <w:color w:val="231F20"/>
          <w:spacing w:val="-7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воспитания:</w:t>
      </w:r>
    </w:p>
    <w:p w:rsidR="00362EC5" w:rsidRDefault="00362EC5" w:rsidP="00362EC5">
      <w:pPr>
        <w:pStyle w:val="af0"/>
        <w:spacing w:before="69" w:line="249" w:lineRule="auto"/>
        <w:ind w:left="117" w:right="114" w:firstLine="226"/>
        <w:jc w:val="both"/>
      </w:pPr>
      <w:r>
        <w:rPr>
          <w:color w:val="231F20"/>
          <w:w w:val="115"/>
        </w:rPr>
        <w:t>установка на активное участие в решении практических 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 (в рамках семьи, школы, города, края) технологической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социальной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инициировать,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рода</w:t>
      </w:r>
      <w:r>
        <w:rPr>
          <w:color w:val="231F20"/>
          <w:spacing w:val="1"/>
          <w:w w:val="115"/>
        </w:rPr>
        <w:t xml:space="preserve"> </w:t>
      </w:r>
      <w:r w:rsidR="00391213">
        <w:rPr>
          <w:color w:val="231F20"/>
          <w:w w:val="115"/>
        </w:rPr>
        <w:t>деятель</w:t>
      </w:r>
      <w:r>
        <w:rPr>
          <w:color w:val="231F20"/>
          <w:w w:val="115"/>
        </w:rPr>
        <w:t>ность; интерес к практическому изучению профессий и труда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различного рода, в том числе на основе применения изучаемого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предметного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знания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знакомства 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 xml:space="preserve">с 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 xml:space="preserve">деятельностью 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героев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на страницах литературных произведений; осознание важности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деятельности, в том числе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фольклора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литературы; осознанный выбор и построение индивидуальной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траектории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планов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учетом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личных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общественных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интересов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потребностей.</w:t>
      </w:r>
    </w:p>
    <w:p w:rsidR="00362EC5" w:rsidRPr="00391213" w:rsidRDefault="00362EC5" w:rsidP="00362EC5">
      <w:pPr>
        <w:pStyle w:val="af0"/>
        <w:spacing w:before="192"/>
        <w:ind w:left="117"/>
        <w:jc w:val="both"/>
        <w:rPr>
          <w:rFonts w:ascii="Trebuchet MS" w:hAnsi="Trebuchet MS"/>
          <w:b/>
        </w:rPr>
      </w:pPr>
      <w:r w:rsidRPr="00391213">
        <w:rPr>
          <w:rFonts w:ascii="Trebuchet MS" w:hAnsi="Trebuchet MS"/>
          <w:b/>
          <w:color w:val="231F20"/>
          <w:w w:val="90"/>
        </w:rPr>
        <w:t>Экологического</w:t>
      </w:r>
      <w:r w:rsidRPr="00391213">
        <w:rPr>
          <w:rFonts w:ascii="Trebuchet MS" w:hAnsi="Trebuchet MS"/>
          <w:b/>
          <w:color w:val="231F20"/>
          <w:spacing w:val="5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воспитания:</w:t>
      </w:r>
    </w:p>
    <w:p w:rsidR="00362EC5" w:rsidRPr="00391213" w:rsidRDefault="00362EC5" w:rsidP="00362EC5">
      <w:pPr>
        <w:pStyle w:val="af0"/>
        <w:spacing w:before="187"/>
        <w:ind w:left="117"/>
        <w:jc w:val="both"/>
        <w:rPr>
          <w:rFonts w:ascii="Trebuchet MS" w:hAnsi="Trebuchet MS"/>
          <w:b/>
        </w:rPr>
      </w:pPr>
      <w:bookmarkStart w:id="0" w:name="_GoBack"/>
      <w:r w:rsidRPr="00391213">
        <w:rPr>
          <w:rFonts w:ascii="Trebuchet MS" w:hAnsi="Trebuchet MS"/>
          <w:b/>
          <w:color w:val="231F20"/>
          <w:w w:val="90"/>
        </w:rPr>
        <w:t>Ценности</w:t>
      </w:r>
      <w:r w:rsidRPr="00391213">
        <w:rPr>
          <w:rFonts w:ascii="Trebuchet MS" w:hAnsi="Trebuchet MS"/>
          <w:b/>
          <w:color w:val="231F20"/>
          <w:spacing w:val="8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научного</w:t>
      </w:r>
      <w:r w:rsidRPr="00391213">
        <w:rPr>
          <w:rFonts w:ascii="Trebuchet MS" w:hAnsi="Trebuchet MS"/>
          <w:b/>
          <w:color w:val="231F20"/>
          <w:spacing w:val="8"/>
          <w:w w:val="90"/>
        </w:rPr>
        <w:t xml:space="preserve"> </w:t>
      </w:r>
      <w:r w:rsidRPr="00391213">
        <w:rPr>
          <w:rFonts w:ascii="Trebuchet MS" w:hAnsi="Trebuchet MS"/>
          <w:b/>
          <w:color w:val="231F20"/>
          <w:w w:val="90"/>
        </w:rPr>
        <w:t>познания:</w:t>
      </w:r>
    </w:p>
    <w:bookmarkEnd w:id="0"/>
    <w:p w:rsidR="00362EC5" w:rsidRDefault="00362EC5" w:rsidP="00362EC5">
      <w:pPr>
        <w:pStyle w:val="af0"/>
        <w:spacing w:before="68" w:line="249" w:lineRule="auto"/>
        <w:ind w:left="117" w:right="114" w:firstLine="226"/>
        <w:jc w:val="both"/>
      </w:pPr>
      <w:r>
        <w:rPr>
          <w:color w:val="231F20"/>
          <w:w w:val="115"/>
        </w:rPr>
        <w:t>ориентация в деятельности на современную систему научных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представлений об основных закономерностях развития человека,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общества,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взаимосвязях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природной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социальной средой с опорой на изученные и 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прочитанные литературные произведения; овладение языковой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читательской культурой как средством познания мира; овладение  основными  навыками  исследовательской 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специфики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литературного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осмысление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поступков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стремление совершенствовать пути достижения индивидуального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коллективного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благополучия.</w:t>
      </w:r>
    </w:p>
    <w:p w:rsidR="00362EC5" w:rsidRDefault="00362EC5" w:rsidP="00362EC5">
      <w:pPr>
        <w:pStyle w:val="af0"/>
        <w:spacing w:before="70" w:line="249" w:lineRule="auto"/>
        <w:ind w:left="117" w:right="114"/>
        <w:jc w:val="both"/>
      </w:pPr>
    </w:p>
    <w:p w:rsidR="00362EC5" w:rsidRPr="00413E0B" w:rsidRDefault="00362EC5" w:rsidP="00362EC5">
      <w:pPr>
        <w:pStyle w:val="af0"/>
        <w:spacing w:before="69" w:line="249" w:lineRule="auto"/>
        <w:ind w:left="117" w:right="114" w:firstLine="226"/>
        <w:jc w:val="both"/>
      </w:pPr>
      <w:r>
        <w:rPr>
          <w:color w:val="231F20"/>
          <w:w w:val="120"/>
        </w:rPr>
        <w:t>-</w:t>
      </w:r>
      <w:proofErr w:type="spellStart"/>
      <w:r w:rsidRPr="00413E0B">
        <w:rPr>
          <w:b/>
        </w:rPr>
        <w:t>Метапредметные</w:t>
      </w:r>
      <w:proofErr w:type="spellEnd"/>
      <w:r w:rsidRPr="00413E0B">
        <w:rPr>
          <w:b/>
        </w:rPr>
        <w:t xml:space="preserve"> результаты</w:t>
      </w:r>
      <w:r w:rsidRPr="00413E0B">
        <w:t xml:space="preserve"> изучения литературы в основной школе: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самостоятельно определять цели своего обучения, ставить и формулировать для себя новые задачи в учёбе и познавательной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деятельности, развивать мотивы и интересы своей познавательной деятельности;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самостоятельно планировать пути достижения целей, в том числе альтернативные, осознанно выбирать наиболее эффективные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способы решения учебных и познавательных задач;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результата, определять способы действий в рамках предложенных условий и требований, корректировать свои действия в соответствии с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изменяющейся ситуацией;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оценивать правильность выполнения учебной задачи, собственные возможности её решения;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деятельности;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критерии для классификации, устанавливать причинно-следственные связи, строить логическое рассуждение, умозаключение (индуктивное,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дедуктивное и по аналогии) и делать выводы;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смысловое чтение; </w:t>
      </w:r>
    </w:p>
    <w:p w:rsidR="00362EC5" w:rsidRPr="00413E0B" w:rsidRDefault="00362EC5" w:rsidP="00362EC5"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группе: находить общее решение и разрешать конфликты на основе согласования позиций и учёта интересов; формулировать, аргументировать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 отстаивать своё мнение;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осознанно использовать речевые средства в соответствии с задачей коммуникации, для выражения своих чувств, мыслей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Предметные результаты</w:t>
      </w:r>
      <w:r w:rsidRPr="00413E0B">
        <w:t xml:space="preserve"> выпускников основной школы по литературе выражаются в следующем: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понимание ключевых проблем изученных произведений русского фольклора и фольклора других народов, древнерусской литературы,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литературы XVIII века, русских писателей XIX-XX веков, литературы народов России и зарубежной литературы;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понимание связи литературных произведений с эпохой их написания, выявление заложенных в них вневременных, непреходящих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нравственных ценностей и их современного звучания;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анализировать литературное произведение: определять его принадлежность к одному из литературных родов и жанров; понимать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 формулировать тему, идею, нравственный пафос литературного произведения; характеризовать его героев, сопоставлять героев одного или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нескольких произведений;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определение в произведении элементов сюжета, композиции, изобразительно-выразительных средств языка, понимание их роли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раскрытии идейно-художественного содержания произведения (элементы филологического анализа); владение элементарной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литературоведческой терминологией при анализе литературного произведения;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приобщение к духовно-нравственным ценностям русской литературы и культуры, сопоставление их с духовно-нравственными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ценностями других народов;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формулирование собственного отношения к произведениям литературы, их оценка;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собственная интерпретация (в отдельных случаях) изученных литературных произведений;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понимание авторской позиции и своё отношение к ней;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восприятие на слух литературных произведений разных жанров, осмысленное чтение и адекватное восприятие;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умение пересказывать прозаические произведения или их отрывки с использованием образных средств русского языка и цитат из текста,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написание изложений и сочинений на темы, связанные с тематикой, проблематикой изученных произведений; классные и домашние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творческие работы; рефераты на литературные и общекультурные темы;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понимание образной природы литературы как явления словесного искусства; эстетическое восприятие произведений литературы;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формирование эстетического вкуса; </w:t>
      </w:r>
      <w:r w:rsidRPr="00413E0B">
        <w:tab/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понимание русского слова в его эстетической функции, роли изобразительно-выразительных языковых средств в создании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художественных образов литературных произведений.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СОДЕРЖАНИЕ УЧЕБНОГО ПРЕДМЕТА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5 класс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Введение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Писатели о роли книги в жизни человека и общества. Книга как духовное завещание одного поколения другому. Структурные элементы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книги (обложка, титул, форзац, сноски, оглавление); создатели книги (автор, художник, редактор, корректор, наборщик и др.). Учебник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литературы и работа с ним.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УСТНОЕ НАРОДНОЕ ТВОРЧЕСТВО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Фольклор — коллективное устное народное творчество.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Преображение действительности в духе народных идеалов. Вариативная природа фольклора. Исполнители фольклорных произведений.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Коллективное и индивидуальное в фольклоре.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Малые жанры фольклора. Детский фольклор (колыбельные песни, </w:t>
      </w:r>
      <w:proofErr w:type="spellStart"/>
      <w:r w:rsidRPr="00413E0B">
        <w:t>пестушки</w:t>
      </w:r>
      <w:proofErr w:type="spellEnd"/>
      <w:r w:rsidRPr="00413E0B">
        <w:t xml:space="preserve">, приговорки, скороговорки, загадки — повторение).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Фольклор. Устное народное творчество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Русские народные сказки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Сказки как вид народной прозы. Сказки о животных, волшебные, бытовые (анекдотические, новеллистические). Нравоучительный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философский характер сказок. Сказители. Собиратели сказок.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«Царевна-лягушка». </w:t>
      </w:r>
      <w:r w:rsidRPr="00413E0B">
        <w:t xml:space="preserve">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собою ради торжества своей мечты — вот духовные данные Василисы Премудрой...» (М. Горький). Иван Царевич — победитель житейских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невзгод. Животные-помощники. Особая роль чудесных противников — Бабы-яги, Кощея Бессмертного. Народная мораль в сказке: добро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торжествует, зло наказывается. Поэтика волшебной сказки. Связь сказочных формул с древними мифами. Изобразительный характер формул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волшебной сказки. Фантастика в волшебной сказке.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«Иван — крестьянский сын и чудо-юдо». </w:t>
      </w:r>
      <w:r w:rsidRPr="00413E0B">
        <w:t xml:space="preserve"> Волшебная богатырская сказка героического содержания. Тема мирного труда и защиты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родной земли. Иван — крестьянский сын как выразитель основной мысли сказки. Нравственное превосходство главного героя. Герои сказки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оценке автора-народа. Особенности сюжета. 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«Журавль и цапля», «Солдатская шинель»</w:t>
      </w:r>
      <w:r w:rsidRPr="00413E0B">
        <w:t xml:space="preserve"> — народные представления о справедливости, добре и зле в сказках о животных и бытовых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сказках.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Сказка. Виды сказок (закрепление представлений). Постоянные эпитеты. Гипербола (начальное представление).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Сказочные формулы. Вариативность народных сказок (начальные представления). Сравнение.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ДРЕВНЕРУССКАЯ ЛИТЕРАТУРА</w:t>
      </w:r>
    </w:p>
    <w:p w:rsidR="00362EC5" w:rsidRPr="00413E0B" w:rsidRDefault="00362EC5" w:rsidP="00362EC5">
      <w:pPr>
        <w:jc w:val="center"/>
      </w:pP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Начало письменности у восточных славян и возникновение древнерусской литературы. Культурные и литературные связи Руси с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Византией. Древнехристианская книжность на Руси.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«Повесть временных лет»</w:t>
      </w:r>
      <w:r w:rsidRPr="00413E0B">
        <w:rPr>
          <w:i/>
        </w:rPr>
        <w:t xml:space="preserve"> как литературный памятник. </w:t>
      </w:r>
      <w:r w:rsidRPr="00413E0B">
        <w:rPr>
          <w:b/>
          <w:i/>
        </w:rPr>
        <w:t xml:space="preserve">«Подвиг отрока-киевлянина и хитрость воеводы </w:t>
      </w:r>
      <w:proofErr w:type="spellStart"/>
      <w:r w:rsidRPr="00413E0B">
        <w:rPr>
          <w:b/>
          <w:i/>
        </w:rPr>
        <w:t>Претича</w:t>
      </w:r>
      <w:proofErr w:type="spellEnd"/>
      <w:r w:rsidRPr="00413E0B">
        <w:rPr>
          <w:b/>
          <w:i/>
        </w:rPr>
        <w:t>»</w:t>
      </w:r>
      <w:r w:rsidRPr="00413E0B">
        <w:rPr>
          <w:i/>
        </w:rPr>
        <w:t xml:space="preserve">. </w:t>
      </w:r>
      <w:r w:rsidRPr="00413E0B">
        <w:t xml:space="preserve"> Отзвуки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фольклора в летописи. Герои старинных «Повестей...» и их подвиги во имя мира на родной земле.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Летопись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ЛИТЕРАТУРА XVIII ВЕКА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Михаил Васильевич Ломоносов</w:t>
      </w:r>
      <w:r w:rsidRPr="00413E0B">
        <w:t xml:space="preserve">. Краткий рассказ о жизни писателя (детство и годы учения,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Ломоносов — ученый, поэт, художник, гражданин.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«Случились вместе два астронома в пиру...»</w:t>
      </w:r>
      <w:r w:rsidRPr="00413E0B">
        <w:t xml:space="preserve"> — научные истины в поэтической форме. Юмор стихотворения.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Роды литературы: эпос, лирика, драма. Жанры литературы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ЛИТЕРАТУРА XIX ВЕКА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Русские басни. Жанр басни. Истоки басенного жанра (Эзоп, Лафонтен, русские баснописцы XVIII века).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Иван Андреевич Крылов</w:t>
      </w:r>
      <w:r w:rsidRPr="00413E0B">
        <w:t xml:space="preserve"> Краткий рассказ о баснописце (детство,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«Ворона и Лисица», «Волк и Ягненок», «Свинья под Дубом»</w:t>
      </w:r>
      <w:r w:rsidRPr="00413E0B">
        <w:t xml:space="preserve"> (на выбор). Осмеяние пороков — грубой силы, жадности,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неблагодарности, хитрости и т. д. «Волк на псарне» — отражение исторических событий в басне; патриотическая позиция автора.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Рассказ и мораль в басне. Аллегория. Выразительное чтение басен (индивидуальное, по ролям, </w:t>
      </w:r>
      <w:proofErr w:type="spellStart"/>
      <w:r w:rsidRPr="00413E0B">
        <w:t>инсценирование</w:t>
      </w:r>
      <w:proofErr w:type="spellEnd"/>
      <w:r w:rsidRPr="00413E0B">
        <w:t xml:space="preserve">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Басня (развитие представлений), аллегория (начальные представления). Понятие об эзоповом языке.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Василий Андреевич Жуковский</w:t>
      </w:r>
      <w:r w:rsidRPr="00413E0B">
        <w:t xml:space="preserve">. Краткий рассказ о поэте (детство и начало творчества, Жуковский-сказочник).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«Спящая царевна». </w:t>
      </w:r>
      <w:r w:rsidRPr="00413E0B">
        <w:rPr>
          <w:i/>
        </w:rPr>
        <w:t xml:space="preserve"> Сходные и различные черты сказки Жуковского и народной</w:t>
      </w:r>
      <w:r w:rsidRPr="00413E0B">
        <w:t xml:space="preserve"> сказки. Герои литературной сказки, особенности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сюжета. 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«Кубок</w:t>
      </w:r>
      <w:r w:rsidRPr="00413E0B">
        <w:rPr>
          <w:i/>
        </w:rPr>
        <w:t xml:space="preserve">». </w:t>
      </w:r>
      <w:r w:rsidRPr="00413E0B">
        <w:t xml:space="preserve"> Благородство и жестокость. Герои баллады.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Баллада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Александр Сергеевич Пушкин</w:t>
      </w:r>
      <w:r w:rsidRPr="00413E0B">
        <w:t xml:space="preserve">. Краткий рассказ о жизни поэта (детство, годы учения).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Стихотворение </w:t>
      </w:r>
      <w:r w:rsidRPr="00413E0B">
        <w:rPr>
          <w:b/>
          <w:i/>
        </w:rPr>
        <w:t>«</w:t>
      </w:r>
      <w:proofErr w:type="gramStart"/>
      <w:r w:rsidRPr="00413E0B">
        <w:rPr>
          <w:b/>
          <w:i/>
        </w:rPr>
        <w:t>Няне»</w:t>
      </w:r>
      <w:r w:rsidRPr="00413E0B">
        <w:t>—</w:t>
      </w:r>
      <w:proofErr w:type="gramEnd"/>
      <w:r w:rsidRPr="00413E0B">
        <w:t xml:space="preserve"> поэтизация образа няни; мотивы одиночества и грусти, скрашиваемые любовью няни, ее сказками и песнями. 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 «Сказка о мертвой царевне и о семи богатырях»</w:t>
      </w:r>
      <w:r w:rsidRPr="00413E0B">
        <w:t xml:space="preserve"> — ее истоки (сопоставление с русскими народными сказками, сказкой Жуковского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«Спящая царевна», со сказками братьев Гримм; «бродячие сюжеты»). Противостояние добрых и злых сил в сказке. Царица и царевна, мачеха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падчерица. Помощники царевны. Елисей и богатыри. </w:t>
      </w:r>
      <w:proofErr w:type="spellStart"/>
      <w:r w:rsidRPr="00413E0B">
        <w:t>Соколко</w:t>
      </w:r>
      <w:proofErr w:type="spellEnd"/>
      <w:r w:rsidRPr="00413E0B">
        <w:t xml:space="preserve">. Сходство и различие литературной пушкинской сказки и сказки народной.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Народная мораль, нравственность — красота внешняя и внутренняя, победа добра над злом, гармоничность положительных героев.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Поэтичность, музыкальность пушкинской сказки.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П.П. Ершов «Конек-Горбунок» (</w:t>
      </w:r>
      <w:r w:rsidRPr="00413E0B">
        <w:rPr>
          <w:i/>
        </w:rPr>
        <w:t xml:space="preserve">Для </w:t>
      </w:r>
      <w:proofErr w:type="spellStart"/>
      <w:r w:rsidRPr="00413E0B">
        <w:rPr>
          <w:i/>
        </w:rPr>
        <w:t>вн</w:t>
      </w:r>
      <w:proofErr w:type="spellEnd"/>
      <w:r w:rsidRPr="00413E0B">
        <w:rPr>
          <w:i/>
        </w:rPr>
        <w:t>. чтения)</w:t>
      </w:r>
      <w:r w:rsidRPr="00413E0B">
        <w:rPr>
          <w:b/>
          <w:i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Литературные сказки 19 – 20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>(1 сказка)</w:t>
      </w:r>
      <w:r w:rsidRPr="00413E0B">
        <w:rPr>
          <w:b/>
        </w:rPr>
        <w:t xml:space="preserve"> Антоний Погорельский</w:t>
      </w:r>
      <w:r w:rsidRPr="00413E0B">
        <w:t xml:space="preserve">. </w:t>
      </w:r>
      <w:r w:rsidRPr="00413E0B">
        <w:rPr>
          <w:b/>
          <w:i/>
        </w:rPr>
        <w:t>«Черная курица, или Подземные жители»</w:t>
      </w:r>
      <w:r w:rsidRPr="00413E0B">
        <w:rPr>
          <w:b/>
        </w:rPr>
        <w:t xml:space="preserve">. </w:t>
      </w:r>
      <w:r w:rsidRPr="00413E0B">
        <w:t>Сказочно-условное, фантастической и достоверно-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реальное в литературной сказке. Нравоучительное содержание и причудливый сюжет произведения.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Литературная сказка (начальные представления). Стихотворная и прозаическая речь. Ритм, рифма, способы рифмовки.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«Бродячие сюжеты» сказок разных народов.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Михаил Юрьевич Лермонтов</w:t>
      </w:r>
      <w:r w:rsidRPr="00413E0B">
        <w:t xml:space="preserve">. Краткий рассказ о поэте (детство и начало литературной деятельности, интерес к истории России).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«Бородино»</w:t>
      </w:r>
      <w:r w:rsidRPr="00413E0B">
        <w:t xml:space="preserve"> — отклик на 25-летнюю годовщину Бородинского сражения (1837). Историческая основа стихотворения. Воспроизведение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исторического события устами рядового участника сражения. Мастерство Лермонтова в создании батальных сцен. Сочетание разговорных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интонаций с патриотическим пафосом стихотворения.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Сравнение, гипербола, эпитет (развитие представлений), метафора, звукопись, аллитерация (начальные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Николай Васильевич Гоголь</w:t>
      </w:r>
      <w:r w:rsidRPr="00413E0B">
        <w:t xml:space="preserve">. Краткий рассказ о писателе (детство, годы учения,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Заколдованное</w:t>
      </w:r>
      <w:proofErr w:type="gramEnd"/>
      <w:r w:rsidRPr="00413E0B">
        <w:rPr>
          <w:b/>
          <w:i/>
        </w:rPr>
        <w:t xml:space="preserve"> место</w:t>
      </w:r>
      <w:r w:rsidRPr="00413E0B">
        <w:rPr>
          <w:i/>
        </w:rPr>
        <w:t>»</w:t>
      </w:r>
      <w:r w:rsidRPr="00413E0B">
        <w:t xml:space="preserve"> — повесть из книги «Вечера на хуторе близ Диканьки». Поэтизация народной жизни, народных преданий, сочетание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светлого и мрачного, комического и лирического, реального и фантастического.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«Ночь перед Рождеством». </w:t>
      </w:r>
      <w:r w:rsidRPr="00413E0B">
        <w:t xml:space="preserve"> (Для внеклассного чтения) Поэтические картины народной жизни. Герои повести. Фольклорные мотивы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создании образов героев. Изображение конфликта темных и светлых сил.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Фантастика (развитие представлений). Юмор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Николай Алексеевич Некрасов</w:t>
      </w:r>
      <w:r w:rsidRPr="00413E0B">
        <w:t xml:space="preserve">. Краткий рассказ о поэте (детство и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«На Волге». </w:t>
      </w:r>
      <w:r w:rsidRPr="00413E0B">
        <w:t xml:space="preserve"> Картины природы. Раздумья поэта о судьбе народа. Вера в потенциальные силы народа, лучшую его судьбу.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«Есть женщины в русских селеньях...»</w:t>
      </w:r>
      <w:r w:rsidRPr="00413E0B">
        <w:t xml:space="preserve"> (отрывок из поэмы «Мороз, Красный нос»). Поэтический образ русской женщины.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Стихотворение </w:t>
      </w:r>
      <w:r w:rsidRPr="00413E0B">
        <w:rPr>
          <w:b/>
          <w:i/>
        </w:rPr>
        <w:t xml:space="preserve">«Крестьянские дети». </w:t>
      </w:r>
      <w:r w:rsidRPr="00413E0B">
        <w:t xml:space="preserve"> Картины вольной жизни крестьянских детей, их забавы, приобщение к труду взрослых. Мир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детства — короткая пора в жизни крестьянина. Речевая характеристика персонажей.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Эпитет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Иван Сергеевич Тургенев</w:t>
      </w:r>
      <w:r w:rsidRPr="00413E0B">
        <w:t>. Краткий рассказ о писателе (детство и начало литературной деятельности).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«Муму»</w:t>
      </w:r>
      <w:r w:rsidRPr="00413E0B">
        <w:t xml:space="preserve"> — повествование о жизни в эпоху крепостного права. Духовные и нравственные качества Герасима: сила, достоинство, сострадание 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окружающим, великодушие, трудолюбие. Немота главного героя — символ немого протеста крепостных крестьян.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Портрет, пейзаж (начальные представления). Литературный герой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Афанасий Афанасьевич Фет</w:t>
      </w:r>
      <w:r w:rsidRPr="00413E0B">
        <w:t xml:space="preserve">. Краткий рассказ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Стихотворение </w:t>
      </w:r>
      <w:r w:rsidRPr="00413E0B">
        <w:rPr>
          <w:b/>
          <w:i/>
        </w:rPr>
        <w:t>«Весенний дождь»</w:t>
      </w:r>
      <w:r w:rsidRPr="00413E0B">
        <w:rPr>
          <w:i/>
        </w:rPr>
        <w:t xml:space="preserve"> </w:t>
      </w:r>
      <w:r w:rsidRPr="00413E0B">
        <w:t xml:space="preserve">— радостная, яркая, полная движения картина весенней природы. Краски, звуки, запахи как воплощение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красоты жизни.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Лев Николаевич Толстой</w:t>
      </w:r>
      <w:r w:rsidRPr="00413E0B">
        <w:t xml:space="preserve">. Краткий рассказ о писателе (детство,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«Кавказский пленник». </w:t>
      </w:r>
      <w:r w:rsidRPr="00413E0B">
        <w:t xml:space="preserve"> Бессмысленность и жестокость национальной вражды. Жилин и </w:t>
      </w:r>
      <w:proofErr w:type="spellStart"/>
      <w:r w:rsidRPr="00413E0B">
        <w:t>Костылин</w:t>
      </w:r>
      <w:proofErr w:type="spellEnd"/>
      <w:r w:rsidRPr="00413E0B">
        <w:t xml:space="preserve"> — два разных характера, две разные судьбы.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Жилин и Дина. Душевная близость людей из враждующих лагерей. Утверждение гуманистических идеалов.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Сравнение (развитие понятия). Сюжет (начальное представление).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Антон Павлович Чехов</w:t>
      </w:r>
      <w:r w:rsidRPr="00413E0B">
        <w:t xml:space="preserve">. Краткий рассказ о писателе (детство и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Хирургия</w:t>
      </w:r>
      <w:proofErr w:type="gramEnd"/>
      <w:r w:rsidRPr="00413E0B">
        <w:rPr>
          <w:b/>
          <w:i/>
        </w:rPr>
        <w:t>»</w:t>
      </w:r>
      <w:r w:rsidRPr="00413E0B">
        <w:t xml:space="preserve"> — осмеяние глупости и невежества героев рассказа. Юмор ситуации. Речь персонажей как средство их характеристики.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Юмор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Поэзия второй половины XIX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 Родине и родной природе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Ф. И. Тютчев</w:t>
      </w:r>
      <w:r w:rsidRPr="00413E0B">
        <w:t xml:space="preserve">. «Зима недаром злится...», «Как весел грохот летних бурь...», «Есть в осени первоначальной...»; </w:t>
      </w:r>
      <w:r w:rsidRPr="00413E0B">
        <w:rPr>
          <w:b/>
        </w:rPr>
        <w:t>А. Н. Плещеев</w:t>
      </w:r>
      <w:r w:rsidRPr="00413E0B">
        <w:t xml:space="preserve">. «Весна»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(отрывок); </w:t>
      </w:r>
      <w:r w:rsidRPr="00413E0B">
        <w:rPr>
          <w:b/>
        </w:rPr>
        <w:t>И. С. Никитин</w:t>
      </w:r>
      <w:r w:rsidRPr="00413E0B">
        <w:t xml:space="preserve">. «Утро», «Зимняя ночь в деревне» (отрывок); </w:t>
      </w:r>
      <w:r w:rsidRPr="00413E0B">
        <w:rPr>
          <w:b/>
        </w:rPr>
        <w:t>А. Н. Майков</w:t>
      </w:r>
      <w:r w:rsidRPr="00413E0B">
        <w:t xml:space="preserve">. «Ласточки»; </w:t>
      </w:r>
      <w:r w:rsidRPr="00413E0B">
        <w:rPr>
          <w:b/>
        </w:rPr>
        <w:t>И. 3. Суриков</w:t>
      </w:r>
      <w:r w:rsidRPr="00413E0B">
        <w:t xml:space="preserve">. «Зима» (отрывок); </w:t>
      </w:r>
      <w:r w:rsidRPr="00413E0B">
        <w:rPr>
          <w:b/>
        </w:rPr>
        <w:t xml:space="preserve">А. В.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Кольцов</w:t>
      </w:r>
      <w:r w:rsidRPr="00413E0B">
        <w:t xml:space="preserve">. «В степи». Выразительное чтение наизусть стихотворений (по выбору учителя и учащихся).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Стихотворный ритм как средство передачи эмоционального состояния, настроения.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ЛИТЕРАТУРА XX ВЕКА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Проза конца XIX - начала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Иван Алексеевич Бунин</w:t>
      </w:r>
      <w:r w:rsidRPr="00413E0B">
        <w:t xml:space="preserve">. Краткий рассказ о писателе (детство и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«Косцы». </w:t>
      </w:r>
      <w:r w:rsidRPr="00413E0B"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Родине.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Рассказ </w:t>
      </w:r>
      <w:r w:rsidRPr="00413E0B">
        <w:rPr>
          <w:b/>
        </w:rPr>
        <w:t xml:space="preserve">«Подснежник». </w:t>
      </w:r>
      <w:r w:rsidRPr="00413E0B">
        <w:t xml:space="preserve"> (Для внеклассного чтения.) Тема исторического прошлого России. Праздники и будни в жизни главного героя.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Владимир </w:t>
      </w:r>
      <w:proofErr w:type="spellStart"/>
      <w:r w:rsidRPr="00413E0B">
        <w:rPr>
          <w:b/>
        </w:rPr>
        <w:t>Галактионович</w:t>
      </w:r>
      <w:proofErr w:type="spellEnd"/>
      <w:r w:rsidRPr="00413E0B">
        <w:rPr>
          <w:b/>
        </w:rPr>
        <w:t xml:space="preserve"> Короленко</w:t>
      </w:r>
      <w:r w:rsidRPr="00413E0B">
        <w:t xml:space="preserve">. Краткий рассказ о писателе (детство и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«В дурном обществе». </w:t>
      </w:r>
      <w:r w:rsidRPr="00413E0B">
        <w:t xml:space="preserve"> Жизнь детей из благополучной и обездоленной семей. Их общение. Доброта и сострадание героев повести.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Образ серого, сонного города. Равнодушие окружающих людей к беднякам. Вася, Валек, Маруся, </w:t>
      </w:r>
      <w:proofErr w:type="spellStart"/>
      <w:r w:rsidRPr="00413E0B">
        <w:t>Тыбурций</w:t>
      </w:r>
      <w:proofErr w:type="spellEnd"/>
      <w:r w:rsidRPr="00413E0B">
        <w:t xml:space="preserve">. Отец и сын. Размышления героев.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«Дурное общество» и «дурные дела». Взаимопонимание — основа отношений в семье.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Портрет (развитие представлений). Композиция литературного произведения (начальные понятия)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Сергей Александрович Есенин</w:t>
      </w:r>
      <w:r w:rsidRPr="00413E0B">
        <w:t xml:space="preserve">. Краткий рассказ о поэте. Стихотворения </w:t>
      </w:r>
      <w:r w:rsidRPr="00413E0B">
        <w:rPr>
          <w:b/>
          <w:i/>
        </w:rPr>
        <w:t xml:space="preserve">«Я покинул родимый дом...» и «Низкий дом с голубыми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ставнями...»</w:t>
      </w:r>
      <w:r w:rsidRPr="00413E0B">
        <w:t xml:space="preserve">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Павел Петрович Бажов</w:t>
      </w:r>
      <w:r w:rsidRPr="00413E0B">
        <w:t xml:space="preserve">. Краткий рассказ о писателе (детство и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«Медной горы Хозяйка». </w:t>
      </w:r>
      <w:r w:rsidRPr="00413E0B">
        <w:t xml:space="preserve"> Реальность и фантастика в сказе. Честность, добросовестность, трудолюбие и талант главного героя.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Стремление к совершенному мастерству. Тайны мастерства. Своеобразие языка, интонации сказа.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Сказ как жанр литературы (начальные представления). Сказ и сказка (общее и различное).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Константин Георгиевич Паустовский. </w:t>
      </w:r>
      <w:r w:rsidRPr="00413E0B">
        <w:t xml:space="preserve"> Краткий рассказ о писателе. </w:t>
      </w:r>
      <w:r w:rsidRPr="00413E0B">
        <w:rPr>
          <w:b/>
          <w:i/>
        </w:rPr>
        <w:t xml:space="preserve">«Теплый хлеб». </w:t>
      </w:r>
      <w:r w:rsidRPr="00413E0B">
        <w:t xml:space="preserve"> Доброта и сострадание, реальное и фантастическое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 сказках Паустовского.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Самуил Яковлевич Маршак</w:t>
      </w:r>
      <w:r w:rsidRPr="00413E0B">
        <w:t xml:space="preserve">. Краткий рассказ о писателе. Сказки С. Я. Маршака.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«Двенадцать месяцев»</w:t>
      </w:r>
      <w:r w:rsidRPr="00413E0B">
        <w:t xml:space="preserve"> — пьеса-сказка. Положительные и отрицательные герои. Победа добра над злом — традиция русских народных сказок.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Художественные особенности пьесы-сказки.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Драма как род литературы (начальные представления). Пьеса-сказка.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Андрей Платонович Платонов</w:t>
      </w:r>
      <w:r w:rsidRPr="00413E0B">
        <w:t xml:space="preserve">. Краткий рассказ о писателе (детство,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«Никита». </w:t>
      </w:r>
      <w:r w:rsidRPr="00413E0B">
        <w:t xml:space="preserve"> Быль и фантастика. Главный герой рассказа, единство героя с природой, одухотворение природы в его воображении —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жизнь как борьба добра и зла, смена радости и грусти, страдания и счастья. Оптимистическое восприятие окружающего мира.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Фантастика в литературном произведении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Виктор Петрович Астафьев</w:t>
      </w:r>
      <w:r w:rsidRPr="00413E0B">
        <w:t xml:space="preserve">. Краткий рассказ о писателе (детство, начало литературной деятельности).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</w:t>
      </w:r>
      <w:proofErr w:type="spellStart"/>
      <w:r w:rsidRPr="00413E0B">
        <w:rPr>
          <w:b/>
          <w:i/>
        </w:rPr>
        <w:t>Васюткино</w:t>
      </w:r>
      <w:proofErr w:type="spellEnd"/>
      <w:r w:rsidRPr="00413E0B">
        <w:rPr>
          <w:b/>
          <w:i/>
        </w:rPr>
        <w:t xml:space="preserve"> озеро». </w:t>
      </w:r>
      <w:r w:rsidRPr="00413E0B">
        <w:t xml:space="preserve"> Бесстрашие, терпение, любовь к природе и ее понимание, находчивость в экстремальной ситуации.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Автобиографичность литературного произведения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«Ради жизни на Земле...»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Стихотворные произведения о войне. Патриотические подвиги в годы Великой Отечественной войны.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К. М. Симонов</w:t>
      </w:r>
      <w:r w:rsidRPr="00413E0B">
        <w:t xml:space="preserve">. </w:t>
      </w:r>
      <w:r w:rsidRPr="00413E0B">
        <w:rPr>
          <w:b/>
          <w:i/>
        </w:rPr>
        <w:t xml:space="preserve">«Майор привез мальчишку на лафете...»; А. Т. Твардовский. «Рассказ танкиста».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Война и дети — обостренно трагическая и героическая тема произведений о Великой Отечественной войне.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Произведения о Родине и родной природе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И. Бунин</w:t>
      </w:r>
      <w:r w:rsidRPr="00413E0B">
        <w:t>. «Помню — долгий зимний вечер</w:t>
      </w:r>
      <w:r w:rsidRPr="00413E0B">
        <w:rPr>
          <w:b/>
        </w:rPr>
        <w:t>...»; Прокофьев</w:t>
      </w:r>
      <w:r w:rsidRPr="00413E0B">
        <w:t xml:space="preserve"> «Аленушка»; </w:t>
      </w:r>
      <w:r w:rsidRPr="00413E0B">
        <w:rPr>
          <w:b/>
        </w:rPr>
        <w:t xml:space="preserve">Д. </w:t>
      </w:r>
      <w:proofErr w:type="spellStart"/>
      <w:r w:rsidRPr="00413E0B">
        <w:rPr>
          <w:b/>
        </w:rPr>
        <w:t>Кедрин</w:t>
      </w:r>
      <w:proofErr w:type="spellEnd"/>
      <w:r w:rsidRPr="00413E0B">
        <w:t xml:space="preserve"> «Аленушка»; </w:t>
      </w:r>
      <w:r w:rsidRPr="00413E0B">
        <w:rPr>
          <w:b/>
        </w:rPr>
        <w:t>Н</w:t>
      </w:r>
      <w:r w:rsidRPr="00413E0B">
        <w:t xml:space="preserve">. </w:t>
      </w:r>
      <w:proofErr w:type="gramStart"/>
      <w:r w:rsidRPr="00413E0B">
        <w:rPr>
          <w:b/>
        </w:rPr>
        <w:t xml:space="preserve">Рубцов </w:t>
      </w:r>
      <w:r w:rsidRPr="00413E0B">
        <w:t xml:space="preserve"> «</w:t>
      </w:r>
      <w:proofErr w:type="gramEnd"/>
      <w:r w:rsidRPr="00413E0B">
        <w:t xml:space="preserve">Родная деревня», </w:t>
      </w:r>
      <w:r w:rsidRPr="00413E0B">
        <w:rPr>
          <w:b/>
        </w:rPr>
        <w:t>Дон-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Аминадо</w:t>
      </w:r>
      <w:proofErr w:type="spellEnd"/>
      <w:r w:rsidRPr="00413E0B">
        <w:t xml:space="preserve"> «Города и годы».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Стихотворные лирические произведения о Родине, ной природе как выражение поэтического восприятия окружающего мира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осмысление собственного мироощущения, настроения. Конкретные пейзажные зарисовки и обобщенный образ России. Сближение </w:t>
      </w:r>
      <w:proofErr w:type="gramStart"/>
      <w:r w:rsidRPr="00413E0B">
        <w:t>образов  волшебных</w:t>
      </w:r>
      <w:proofErr w:type="gramEnd"/>
      <w:r w:rsidRPr="00413E0B">
        <w:t xml:space="preserve"> сказок и русской природы в лирических стихотворениях.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Проза и поэзия о подростках и для подростков последних десятилетий авторов-лауреатов премий и конкурсов *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 </w:t>
      </w:r>
    </w:p>
    <w:p w:rsidR="00362EC5" w:rsidRPr="00413E0B" w:rsidRDefault="00362EC5" w:rsidP="00362EC5">
      <w:r w:rsidRPr="00413E0B">
        <w:t xml:space="preserve">  </w:t>
      </w:r>
      <w:r w:rsidRPr="00413E0B">
        <w:tab/>
        <w:t xml:space="preserve"> </w:t>
      </w:r>
      <w:r w:rsidRPr="00413E0B">
        <w:rPr>
          <w:b/>
          <w:i/>
        </w:rPr>
        <w:t>(«</w:t>
      </w:r>
      <w:proofErr w:type="spellStart"/>
      <w:r w:rsidRPr="00413E0B">
        <w:rPr>
          <w:b/>
          <w:i/>
        </w:rPr>
        <w:t>Книгуру</w:t>
      </w:r>
      <w:proofErr w:type="spellEnd"/>
      <w:r w:rsidRPr="00413E0B">
        <w:rPr>
          <w:b/>
          <w:i/>
        </w:rPr>
        <w:t xml:space="preserve">», премия им. Владислава Крапивина, Премия </w:t>
      </w:r>
      <w:proofErr w:type="spellStart"/>
      <w:r w:rsidRPr="00413E0B">
        <w:rPr>
          <w:b/>
          <w:i/>
        </w:rPr>
        <w:t>Детгиза</w:t>
      </w:r>
      <w:proofErr w:type="spellEnd"/>
      <w:r w:rsidRPr="00413E0B">
        <w:rPr>
          <w:b/>
          <w:i/>
        </w:rPr>
        <w:t>, «Лучшая детская книга издательства «РОСМЭН»</w:t>
      </w:r>
      <w:r w:rsidRPr="00413E0B">
        <w:t xml:space="preserve"> и др., </w:t>
      </w:r>
      <w:proofErr w:type="gramStart"/>
      <w:r w:rsidRPr="00413E0B">
        <w:t>например</w:t>
      </w:r>
      <w:proofErr w:type="gramEnd"/>
      <w:r w:rsidRPr="00413E0B">
        <w:t xml:space="preserve">: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Н. </w:t>
      </w:r>
      <w:proofErr w:type="spellStart"/>
      <w:r w:rsidRPr="00413E0B">
        <w:rPr>
          <w:b/>
        </w:rPr>
        <w:t>Назаркин</w:t>
      </w:r>
      <w:proofErr w:type="spellEnd"/>
      <w:r w:rsidRPr="00413E0B">
        <w:rPr>
          <w:b/>
        </w:rPr>
        <w:t xml:space="preserve">, А. </w:t>
      </w:r>
      <w:proofErr w:type="spellStart"/>
      <w:r w:rsidRPr="00413E0B">
        <w:rPr>
          <w:b/>
        </w:rPr>
        <w:t>Гиваргизов</w:t>
      </w:r>
      <w:proofErr w:type="spellEnd"/>
      <w:r w:rsidRPr="00413E0B">
        <w:rPr>
          <w:b/>
        </w:rPr>
        <w:t xml:space="preserve">, </w:t>
      </w:r>
      <w:proofErr w:type="spellStart"/>
      <w:r w:rsidRPr="00413E0B">
        <w:rPr>
          <w:b/>
        </w:rPr>
        <w:t>Ю.Кузнецова</w:t>
      </w:r>
      <w:proofErr w:type="spellEnd"/>
      <w:r w:rsidRPr="00413E0B">
        <w:rPr>
          <w:b/>
        </w:rPr>
        <w:t xml:space="preserve">, </w:t>
      </w:r>
      <w:proofErr w:type="spellStart"/>
      <w:r w:rsidRPr="00413E0B">
        <w:rPr>
          <w:b/>
        </w:rPr>
        <w:t>Д.Сабитова</w:t>
      </w:r>
      <w:proofErr w:type="spellEnd"/>
      <w:r w:rsidRPr="00413E0B">
        <w:rPr>
          <w:b/>
        </w:rPr>
        <w:t xml:space="preserve">, Е.МУРАШОВА, </w:t>
      </w:r>
      <w:proofErr w:type="spellStart"/>
      <w:r w:rsidRPr="00413E0B">
        <w:rPr>
          <w:b/>
        </w:rPr>
        <w:t>А.Петрова</w:t>
      </w:r>
      <w:proofErr w:type="spellEnd"/>
      <w:r w:rsidRPr="00413E0B">
        <w:rPr>
          <w:b/>
        </w:rPr>
        <w:t xml:space="preserve">, С. Седов, С. Востоков, Э. </w:t>
      </w:r>
      <w:proofErr w:type="spellStart"/>
      <w:r w:rsidRPr="00413E0B">
        <w:rPr>
          <w:b/>
        </w:rPr>
        <w:t>Веркин</w:t>
      </w:r>
      <w:proofErr w:type="spellEnd"/>
      <w:r w:rsidRPr="00413E0B">
        <w:rPr>
          <w:b/>
        </w:rPr>
        <w:t xml:space="preserve">, М. </w:t>
      </w:r>
      <w:proofErr w:type="spellStart"/>
      <w:r w:rsidRPr="00413E0B">
        <w:rPr>
          <w:b/>
        </w:rPr>
        <w:t>Аромштам</w:t>
      </w:r>
      <w:proofErr w:type="spellEnd"/>
      <w:r w:rsidRPr="00413E0B">
        <w:rPr>
          <w:b/>
        </w:rPr>
        <w:t xml:space="preserve">,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Н. Евдокимова, Н. </w:t>
      </w:r>
      <w:proofErr w:type="spellStart"/>
      <w:r w:rsidRPr="00413E0B">
        <w:rPr>
          <w:b/>
        </w:rPr>
        <w:t>Абгарян</w:t>
      </w:r>
      <w:proofErr w:type="spellEnd"/>
      <w:r w:rsidRPr="00413E0B">
        <w:rPr>
          <w:b/>
        </w:rPr>
        <w:t xml:space="preserve">, М. Петросян, А. </w:t>
      </w:r>
      <w:proofErr w:type="spellStart"/>
      <w:r w:rsidRPr="00413E0B">
        <w:rPr>
          <w:b/>
        </w:rPr>
        <w:t>Жвалевский</w:t>
      </w:r>
      <w:proofErr w:type="spellEnd"/>
      <w:r w:rsidRPr="00413E0B">
        <w:rPr>
          <w:b/>
        </w:rPr>
        <w:t xml:space="preserve"> и Е. Пастернак, </w:t>
      </w:r>
      <w:proofErr w:type="spellStart"/>
      <w:r w:rsidRPr="00413E0B">
        <w:rPr>
          <w:b/>
        </w:rPr>
        <w:t>Ая</w:t>
      </w:r>
      <w:proofErr w:type="spellEnd"/>
      <w:r w:rsidRPr="00413E0B">
        <w:rPr>
          <w:b/>
        </w:rPr>
        <w:t xml:space="preserve"> Эн, Д. </w:t>
      </w:r>
      <w:proofErr w:type="spellStart"/>
      <w:proofErr w:type="gramStart"/>
      <w:r w:rsidRPr="00413E0B">
        <w:rPr>
          <w:b/>
        </w:rPr>
        <w:t>Вильке</w:t>
      </w:r>
      <w:proofErr w:type="spellEnd"/>
      <w:r w:rsidRPr="00413E0B">
        <w:rPr>
          <w:b/>
        </w:rPr>
        <w:t xml:space="preserve"> </w:t>
      </w:r>
      <w:r w:rsidRPr="00413E0B">
        <w:t xml:space="preserve"> </w:t>
      </w:r>
      <w:r w:rsidRPr="00413E0B">
        <w:rPr>
          <w:i/>
        </w:rPr>
        <w:t>и</w:t>
      </w:r>
      <w:proofErr w:type="gramEnd"/>
      <w:r w:rsidRPr="00413E0B">
        <w:rPr>
          <w:i/>
        </w:rPr>
        <w:t xml:space="preserve"> др. </w:t>
      </w:r>
      <w:r w:rsidRPr="00413E0B">
        <w:t xml:space="preserve">(*1-2 произведения по выбору) </w:t>
      </w:r>
      <w:r w:rsidRPr="00413E0B">
        <w:rPr>
          <w:i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Роберт Льюис Стивенсон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«Вересковый мед». </w:t>
      </w:r>
      <w:r w:rsidRPr="00413E0B">
        <w:t xml:space="preserve"> Подвиг героя во имя сохранения традиций предков.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Баллада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Даниель Дефо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«Робинзон Крузо». </w:t>
      </w:r>
      <w:r w:rsidRPr="00413E0B">
        <w:t xml:space="preserve"> Жизнь и необычайные приключения Робинзона Крузо, характер героя (смелость, мужество, находчивость, несгибаемость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перед жизненными обстоятельствами). Гимн неисчерпаемым возможностям человека.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Ханс</w:t>
      </w:r>
      <w:proofErr w:type="spellEnd"/>
      <w:r w:rsidRPr="00413E0B">
        <w:rPr>
          <w:b/>
        </w:rPr>
        <w:t xml:space="preserve"> </w:t>
      </w:r>
      <w:proofErr w:type="spellStart"/>
      <w:r w:rsidRPr="00413E0B">
        <w:rPr>
          <w:b/>
        </w:rPr>
        <w:t>Кристиан</w:t>
      </w:r>
      <w:proofErr w:type="spellEnd"/>
      <w:r w:rsidRPr="00413E0B">
        <w:rPr>
          <w:b/>
        </w:rPr>
        <w:t xml:space="preserve"> Андерсен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«Снежная королева». </w:t>
      </w:r>
      <w:r w:rsidRPr="00413E0B">
        <w:t xml:space="preserve"> Символический смысл фантастических образов и художественных деталей в сказке Андерсена. Кай и Герда.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Мужественное сердце Герды. Поиски Кая. Помощники Герды (цветы, ворон, олень, Маленькая разбойница и др.). Снежная королева и Герда —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противопоставление красоты внутренней и внешней. Победа добра, любви и дружбы.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сказочная проза *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Ш. Перро, В. </w:t>
      </w:r>
      <w:proofErr w:type="spellStart"/>
      <w:r w:rsidRPr="00413E0B">
        <w:rPr>
          <w:b/>
        </w:rPr>
        <w:t>Гауф</w:t>
      </w:r>
      <w:proofErr w:type="spellEnd"/>
      <w:r w:rsidRPr="00413E0B">
        <w:rPr>
          <w:b/>
        </w:rPr>
        <w:t xml:space="preserve">, Э.Т.А. Гофман, братья Гримм </w:t>
      </w:r>
      <w:r w:rsidRPr="00413E0B">
        <w:t>(1 произведение на выбор)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Л. Кэрролл, Л. Ф. </w:t>
      </w:r>
      <w:proofErr w:type="spellStart"/>
      <w:r w:rsidRPr="00413E0B">
        <w:rPr>
          <w:b/>
        </w:rPr>
        <w:t>Баум</w:t>
      </w:r>
      <w:proofErr w:type="spellEnd"/>
      <w:r w:rsidRPr="00413E0B">
        <w:rPr>
          <w:b/>
        </w:rPr>
        <w:t xml:space="preserve">, Д.М. Барри, Дж. </w:t>
      </w:r>
      <w:proofErr w:type="spellStart"/>
      <w:r w:rsidRPr="00413E0B">
        <w:rPr>
          <w:b/>
        </w:rPr>
        <w:t>Родари</w:t>
      </w:r>
      <w:proofErr w:type="spellEnd"/>
      <w:r w:rsidRPr="00413E0B">
        <w:rPr>
          <w:b/>
        </w:rPr>
        <w:t xml:space="preserve">, М. Энде, Дж. Р. Р. </w:t>
      </w:r>
      <w:proofErr w:type="spellStart"/>
      <w:r w:rsidRPr="00413E0B">
        <w:rPr>
          <w:b/>
        </w:rPr>
        <w:t>Толкиен</w:t>
      </w:r>
      <w:proofErr w:type="spellEnd"/>
      <w:r w:rsidRPr="00413E0B">
        <w:rPr>
          <w:b/>
        </w:rPr>
        <w:t>, К. Льюис</w:t>
      </w:r>
      <w:r w:rsidRPr="00413E0B">
        <w:t xml:space="preserve"> и др.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Марк Твен. </w:t>
      </w:r>
      <w:r w:rsidRPr="00413E0B">
        <w:t xml:space="preserve">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«Приключения Тома </w:t>
      </w:r>
      <w:proofErr w:type="spellStart"/>
      <w:r w:rsidRPr="00413E0B">
        <w:rPr>
          <w:b/>
          <w:i/>
        </w:rPr>
        <w:t>Сойера</w:t>
      </w:r>
      <w:proofErr w:type="spellEnd"/>
      <w:r w:rsidRPr="00413E0B">
        <w:rPr>
          <w:b/>
          <w:i/>
        </w:rPr>
        <w:t xml:space="preserve">». </w:t>
      </w:r>
      <w:r w:rsidRPr="00413E0B">
        <w:t xml:space="preserve"> 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жизненных проблем и игровых приключенческих ситуаций. Изобретательность в играх — умение сделать окружающий мир интересным.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проза о детях и подростках *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Джек Лондон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«Сказание о </w:t>
      </w:r>
      <w:proofErr w:type="spellStart"/>
      <w:r w:rsidRPr="00413E0B">
        <w:rPr>
          <w:b/>
          <w:i/>
        </w:rPr>
        <w:t>Кише</w:t>
      </w:r>
      <w:proofErr w:type="spellEnd"/>
      <w:r w:rsidRPr="00413E0B">
        <w:rPr>
          <w:b/>
          <w:i/>
        </w:rPr>
        <w:t>»</w:t>
      </w:r>
      <w:r w:rsidRPr="00413E0B">
        <w:t xml:space="preserve"> — сказание о взрослении подростка, вынужденного добывать пищу, заботиться о старших. Уважение взрослых. Характер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мальчика — смелость, мужество, изобретательность, смекалка, чувство собственного достоинства — опора в труднейших жизненных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обстоятельствах. Мастерство писателя в поэтическом изображении жизни северного народа.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6 класс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Введение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Художественное произведение и автор. Изображение характеров героев.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УСТНОЕ НАРОДНОЕ ТВОРЧЕСТВО.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Обрядовый фольклор и его эстетическое значение.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Пословицы и поговорки. Прямой и переносный смысл.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ДРЕВНЕРУССКАЯ ЛИТЕРАТУРА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Древнерусская литература. Отражение исторических событий и вымысел.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О </w:t>
      </w:r>
      <w:r w:rsidRPr="000341EE">
        <w:rPr>
          <w:i/>
        </w:rPr>
        <w:t>«Повести временных лет». «Сказание о белгородском киселе»</w:t>
      </w:r>
      <w:r w:rsidRPr="000341EE">
        <w:t xml:space="preserve">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РУССКАЯ ЛИТЕРАТУРА </w:t>
      </w:r>
      <w:r w:rsidRPr="00413E0B">
        <w:t>XVIII</w:t>
      </w:r>
      <w:r w:rsidRPr="000341EE">
        <w:t xml:space="preserve"> ВЕКА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Русская басня. Жанр басни и его истоки. И Дмитриев </w:t>
      </w:r>
      <w:r w:rsidRPr="000341EE">
        <w:rPr>
          <w:i/>
        </w:rPr>
        <w:t>«Муха»</w:t>
      </w:r>
      <w:r w:rsidRPr="000341EE">
        <w:t xml:space="preserve">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РУССКАЯ ЛИТЕРАТУРА </w:t>
      </w:r>
      <w:r w:rsidRPr="00413E0B">
        <w:t>XIX</w:t>
      </w:r>
      <w:r w:rsidRPr="000341EE">
        <w:t xml:space="preserve"> ВЕКА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И. А. </w:t>
      </w:r>
      <w:proofErr w:type="gramStart"/>
      <w:r w:rsidRPr="000341EE">
        <w:t xml:space="preserve">Крылов  </w:t>
      </w:r>
      <w:r w:rsidRPr="000341EE">
        <w:rPr>
          <w:i/>
        </w:rPr>
        <w:t>«</w:t>
      </w:r>
      <w:proofErr w:type="gramEnd"/>
      <w:r w:rsidRPr="000341EE">
        <w:rPr>
          <w:i/>
        </w:rPr>
        <w:t xml:space="preserve">Осел и Соловей». </w:t>
      </w:r>
      <w:r w:rsidRPr="000341EE">
        <w:t xml:space="preserve"> </w:t>
      </w:r>
      <w:r w:rsidRPr="000341EE">
        <w:rPr>
          <w:i/>
        </w:rPr>
        <w:t>«Листы и корни»</w:t>
      </w:r>
      <w:r w:rsidRPr="000341EE">
        <w:t xml:space="preserve">, </w:t>
      </w:r>
      <w:proofErr w:type="gramStart"/>
      <w:r w:rsidRPr="000341EE">
        <w:t xml:space="preserve">« </w:t>
      </w:r>
      <w:r w:rsidRPr="000341EE">
        <w:rPr>
          <w:i/>
        </w:rPr>
        <w:t>Ларчик</w:t>
      </w:r>
      <w:proofErr w:type="gramEnd"/>
      <w:r w:rsidRPr="000341EE">
        <w:t xml:space="preserve">». Рассказ и мораль в басне. Понятие об эзоповом языке.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А. С. Пушкин </w:t>
      </w:r>
    </w:p>
    <w:p w:rsidR="00362EC5" w:rsidRPr="000341EE" w:rsidRDefault="00362EC5" w:rsidP="00362EC5">
      <w:r w:rsidRPr="000341EE">
        <w:t xml:space="preserve"> </w:t>
      </w:r>
      <w:r w:rsidRPr="000341EE">
        <w:tab/>
        <w:t xml:space="preserve">Слово о </w:t>
      </w:r>
      <w:proofErr w:type="gramStart"/>
      <w:r w:rsidRPr="000341EE">
        <w:t xml:space="preserve">поэте </w:t>
      </w:r>
      <w:r w:rsidRPr="000341EE">
        <w:rPr>
          <w:i/>
        </w:rPr>
        <w:t>.</w:t>
      </w:r>
      <w:proofErr w:type="gramEnd"/>
      <w:r w:rsidRPr="000341EE">
        <w:rPr>
          <w:i/>
        </w:rPr>
        <w:t xml:space="preserve"> «Узник». </w:t>
      </w:r>
      <w:r w:rsidRPr="000341EE">
        <w:t xml:space="preserve"> Вольнолюбивый характер стихотворения Дружба в жизни поэта. Стихотворение </w:t>
      </w:r>
      <w:proofErr w:type="gramStart"/>
      <w:r w:rsidRPr="000341EE">
        <w:t xml:space="preserve">« </w:t>
      </w:r>
      <w:r w:rsidRPr="000341EE">
        <w:rPr>
          <w:i/>
        </w:rPr>
        <w:t>Пущину</w:t>
      </w:r>
      <w:proofErr w:type="gramEnd"/>
      <w:r w:rsidRPr="000341EE">
        <w:rPr>
          <w:i/>
        </w:rPr>
        <w:t xml:space="preserve">». </w:t>
      </w:r>
      <w:r w:rsidRPr="000341EE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>А.С. Пушкин – певец русской природы</w:t>
      </w:r>
      <w:r w:rsidRPr="00413E0B">
        <w:rPr>
          <w:b/>
        </w:rPr>
        <w:t xml:space="preserve">. </w:t>
      </w:r>
      <w:r w:rsidRPr="00413E0B">
        <w:rPr>
          <w:b/>
          <w:i/>
        </w:rPr>
        <w:t xml:space="preserve">«Зимнее утро». </w:t>
      </w:r>
      <w:r w:rsidRPr="00413E0B">
        <w:rPr>
          <w:i/>
        </w:rPr>
        <w:t xml:space="preserve"> </w:t>
      </w:r>
      <w:r w:rsidRPr="00413E0B">
        <w:t xml:space="preserve">Мотивы единства красоты человека и природы. Теория литературы: эпитет, метафора, композиция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  <w:r w:rsidRPr="00413E0B">
        <w:rPr>
          <w:b/>
          <w:i/>
        </w:rPr>
        <w:t xml:space="preserve">«Дубровский». </w:t>
      </w:r>
      <w:r w:rsidRPr="00413E0B">
        <w:t xml:space="preserve"> Изображение русского барства. Осуждение произвола и деспотизма, защита чести, независимости личности.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«Повести покойного Ивана Петровича Белкина». </w:t>
      </w:r>
      <w:r w:rsidRPr="00413E0B">
        <w:t xml:space="preserve"> Книга (цикл) повестей. Повествование от лица вымышленного автора как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художественный приём.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«Барышня-крестьянка». </w:t>
      </w:r>
      <w:r w:rsidRPr="00413E0B">
        <w:t xml:space="preserve"> Сюжет и герои повести. Приём антитезы в сюжетной </w:t>
      </w:r>
      <w:proofErr w:type="spellStart"/>
      <w:proofErr w:type="gramStart"/>
      <w:r w:rsidRPr="00413E0B">
        <w:t>организа-ции</w:t>
      </w:r>
      <w:proofErr w:type="spellEnd"/>
      <w:proofErr w:type="gramEnd"/>
      <w:r w:rsidRPr="00413E0B">
        <w:t xml:space="preserve"> повести. Пародирование романтических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тем и мотивов. Лицо и маска. Роль случая в композиции повести. (Для внеклассного чтения.)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М. Ю. Лермонтов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Жизнь и творчество поэта. Стихотворение </w:t>
      </w:r>
      <w:r w:rsidRPr="00413E0B">
        <w:rPr>
          <w:b/>
          <w:i/>
        </w:rPr>
        <w:t xml:space="preserve">«Листок». 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Стихотворение </w:t>
      </w:r>
      <w:r w:rsidRPr="00413E0B">
        <w:rPr>
          <w:b/>
          <w:i/>
        </w:rPr>
        <w:t xml:space="preserve">«Тучи». </w:t>
      </w:r>
      <w:r w:rsidRPr="00413E0B">
        <w:t xml:space="preserve"> Раздумья поэта-изгнанника о своей </w:t>
      </w:r>
      <w:proofErr w:type="spellStart"/>
      <w:r w:rsidRPr="00413E0B">
        <w:t>судьбе.Прием</w:t>
      </w:r>
      <w:proofErr w:type="spellEnd"/>
      <w:r w:rsidRPr="00413E0B">
        <w:t xml:space="preserve"> сравнения как основа построения стихотворения. Теория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t>литературы.Трехсложные</w:t>
      </w:r>
      <w:proofErr w:type="spellEnd"/>
      <w:r w:rsidRPr="00413E0B">
        <w:t xml:space="preserve"> размеры </w:t>
      </w:r>
      <w:proofErr w:type="spellStart"/>
      <w:r w:rsidRPr="00413E0B">
        <w:t>стиха.Антитеза</w:t>
      </w:r>
      <w:proofErr w:type="spellEnd"/>
      <w:r w:rsidRPr="00413E0B">
        <w:t xml:space="preserve">. Поэтическая интонация. Стихотворения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Три</w:t>
      </w:r>
      <w:proofErr w:type="gramEnd"/>
      <w:r w:rsidRPr="00413E0B">
        <w:rPr>
          <w:b/>
          <w:i/>
        </w:rPr>
        <w:t xml:space="preserve"> пальмы», «Утес». </w:t>
      </w:r>
      <w:r w:rsidRPr="00413E0B">
        <w:t xml:space="preserve"> Тема красоты, гармонии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человека с миром.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И. С. Тургенев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Слово о писателе. </w:t>
      </w:r>
      <w:proofErr w:type="gramStart"/>
      <w:r w:rsidRPr="00413E0B">
        <w:rPr>
          <w:b/>
        </w:rPr>
        <w:t xml:space="preserve">« </w:t>
      </w:r>
      <w:proofErr w:type="spellStart"/>
      <w:r w:rsidRPr="00413E0B">
        <w:rPr>
          <w:b/>
          <w:i/>
        </w:rPr>
        <w:t>Бежин</w:t>
      </w:r>
      <w:proofErr w:type="spellEnd"/>
      <w:proofErr w:type="gramEnd"/>
      <w:r w:rsidRPr="00413E0B">
        <w:rPr>
          <w:b/>
          <w:i/>
        </w:rPr>
        <w:t xml:space="preserve"> луг». </w:t>
      </w:r>
      <w:r w:rsidRPr="00413E0B">
        <w:t xml:space="preserve"> Сочувственное отношение к крестьянским детям. Духовный мир детей. Роль картин природы в рассказе. 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Поэзия 19 века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Ф. И. Тютчев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Неохотно</w:t>
      </w:r>
      <w:proofErr w:type="gramEnd"/>
      <w:r w:rsidRPr="00413E0B">
        <w:rPr>
          <w:b/>
          <w:i/>
        </w:rPr>
        <w:t xml:space="preserve"> и несмело» «Листья»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А. А. Фет. </w:t>
      </w:r>
      <w:r w:rsidRPr="00413E0B">
        <w:t xml:space="preserve">Лирика. Выражение переживаний и мироощущений в стихотворениях о родной природе.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Поэзия пушкинской поры *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Е. А. Баратынский </w:t>
      </w:r>
      <w:r w:rsidRPr="00413E0B">
        <w:t xml:space="preserve">«Весна! Весна!..» </w:t>
      </w:r>
      <w:r w:rsidRPr="00413E0B">
        <w:rPr>
          <w:b/>
        </w:rPr>
        <w:t xml:space="preserve">Я. Полонский, А. К. Толстой </w:t>
      </w:r>
      <w:r w:rsidRPr="00413E0B">
        <w:t>(2-3</w:t>
      </w:r>
      <w:r w:rsidRPr="00413E0B">
        <w:rPr>
          <w:b/>
        </w:rPr>
        <w:t xml:space="preserve"> </w:t>
      </w:r>
      <w:r w:rsidRPr="00413E0B">
        <w:t xml:space="preserve">стихотворения)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Н.А.Некрасов</w:t>
      </w:r>
      <w:proofErr w:type="spellEnd"/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Н.А. Некрасов– поэт и гражданин. Краткий рассказ о жизни поэта Стихотворение </w:t>
      </w:r>
      <w:r w:rsidRPr="00413E0B">
        <w:rPr>
          <w:b/>
          <w:i/>
        </w:rPr>
        <w:t xml:space="preserve">«Железная дорога». </w:t>
      </w:r>
      <w:r w:rsidRPr="00413E0B">
        <w:t xml:space="preserve">Гнетущие картины подневольного труда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Мысль о величии </w:t>
      </w:r>
      <w:proofErr w:type="spellStart"/>
      <w:r w:rsidRPr="00413E0B">
        <w:t>народа.Мечта</w:t>
      </w:r>
      <w:proofErr w:type="spellEnd"/>
      <w:r w:rsidRPr="00413E0B">
        <w:t xml:space="preserve"> о «прекрасной поре». Трехсложные размеры стиха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Н. С. Лесков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Краткий рассказ о писателе. </w:t>
      </w:r>
      <w:r w:rsidRPr="00413E0B">
        <w:rPr>
          <w:b/>
          <w:i/>
        </w:rPr>
        <w:t xml:space="preserve">«Левша». </w:t>
      </w:r>
      <w:r w:rsidRPr="00413E0B">
        <w:t xml:space="preserve"> Гордость за народ. </w:t>
      </w:r>
      <w:proofErr w:type="spellStart"/>
      <w:proofErr w:type="gramStart"/>
      <w:r w:rsidRPr="00413E0B">
        <w:t>Трудолюбие,талантливость</w:t>
      </w:r>
      <w:proofErr w:type="gramEnd"/>
      <w:r w:rsidRPr="00413E0B">
        <w:t>,патриотизм</w:t>
      </w:r>
      <w:proofErr w:type="spellEnd"/>
      <w:r w:rsidRPr="00413E0B">
        <w:t xml:space="preserve"> русского </w:t>
      </w:r>
      <w:proofErr w:type="spellStart"/>
      <w:r w:rsidRPr="00413E0B">
        <w:t>человека.Едкая</w:t>
      </w:r>
      <w:proofErr w:type="spellEnd"/>
      <w:r w:rsidRPr="00413E0B">
        <w:t xml:space="preserve"> насмешка над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царскими чиновниками. Особенности языка </w:t>
      </w:r>
      <w:proofErr w:type="spellStart"/>
      <w:r w:rsidRPr="00413E0B">
        <w:t>произведения.Сказ</w:t>
      </w:r>
      <w:proofErr w:type="spellEnd"/>
      <w:r w:rsidRPr="00413E0B">
        <w:t xml:space="preserve"> как форма повествования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А. П. Чехов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Краткий рассказ о писателе Встреча с писателем и человеком Рассказ </w:t>
      </w:r>
      <w:r w:rsidRPr="00413E0B">
        <w:rPr>
          <w:b/>
          <w:i/>
        </w:rPr>
        <w:t xml:space="preserve">«Толстый и тонкий». </w:t>
      </w:r>
      <w:r w:rsidRPr="00413E0B">
        <w:rPr>
          <w:b/>
        </w:rPr>
        <w:t xml:space="preserve"> </w:t>
      </w:r>
      <w:r w:rsidRPr="00413E0B">
        <w:t xml:space="preserve">Добродушный смех над малодушием. Речь героев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- источник юмора. Развитие понятия юмор.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Иванович Куприн. </w:t>
      </w:r>
      <w:r w:rsidRPr="00413E0B">
        <w:t xml:space="preserve"> Рассказ </w:t>
      </w:r>
      <w:r w:rsidRPr="00413E0B">
        <w:rPr>
          <w:b/>
        </w:rPr>
        <w:t xml:space="preserve">«Чудесный доктор». </w:t>
      </w:r>
      <w:r w:rsidRPr="00413E0B">
        <w:t xml:space="preserve"> Реальная основа содержания рассказа. Образ главного героя. Тема служения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людям.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 о </w:t>
      </w:r>
      <w:proofErr w:type="gramStart"/>
      <w:r w:rsidRPr="00413E0B">
        <w:t>р</w:t>
      </w:r>
      <w:proofErr w:type="gramEnd"/>
      <w:r w:rsidRPr="00413E0B">
        <w:t xml:space="preserve"> и я л и т е р а т у р ы. Рождественский рассказ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А. Грин</w:t>
      </w:r>
      <w:r w:rsidRPr="00413E0B">
        <w:t xml:space="preserve">. Из биографии </w:t>
      </w:r>
      <w:proofErr w:type="gramStart"/>
      <w:r w:rsidRPr="00413E0B">
        <w:t xml:space="preserve">писателя </w:t>
      </w:r>
      <w:r w:rsidRPr="00413E0B">
        <w:rPr>
          <w:i/>
        </w:rPr>
        <w:t>.</w:t>
      </w:r>
      <w:proofErr w:type="gramEnd"/>
      <w:r w:rsidRPr="00413E0B">
        <w:rPr>
          <w:i/>
        </w:rPr>
        <w:t xml:space="preserve"> </w:t>
      </w:r>
      <w:r w:rsidRPr="00413E0B">
        <w:rPr>
          <w:b/>
          <w:i/>
        </w:rPr>
        <w:t>«Алые паруса»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Художественная проза о человеке и природе, их </w:t>
      </w:r>
      <w:proofErr w:type="gramStart"/>
      <w:r w:rsidRPr="00413E0B">
        <w:rPr>
          <w:b/>
        </w:rPr>
        <w:t>взаимоотношениях</w:t>
      </w:r>
      <w:r w:rsidRPr="00413E0B">
        <w:t>.*</w:t>
      </w:r>
      <w:proofErr w:type="gramEnd"/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М. Пришвин. </w:t>
      </w:r>
      <w:r w:rsidRPr="00413E0B">
        <w:t xml:space="preserve"> Из биографии писателя </w:t>
      </w:r>
      <w:r w:rsidRPr="00413E0B">
        <w:rPr>
          <w:b/>
          <w:i/>
        </w:rPr>
        <w:t>«Кладовая солнца»</w:t>
      </w:r>
      <w:r w:rsidRPr="00413E0B">
        <w:rPr>
          <w:b/>
        </w:rPr>
        <w:t xml:space="preserve"> </w:t>
      </w:r>
      <w:r w:rsidRPr="00413E0B">
        <w:t xml:space="preserve">- сказка-быль. Вера писателя в человека.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>Картины природы в сказке-</w:t>
      </w:r>
      <w:proofErr w:type="spellStart"/>
      <w:r w:rsidRPr="00413E0B">
        <w:t>были.Одухотворение</w:t>
      </w:r>
      <w:proofErr w:type="spellEnd"/>
      <w:r w:rsidRPr="00413E0B">
        <w:t xml:space="preserve"> природы, ее участие в судьбе героев. Дружба и взаимопомощь в сказке.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Великая Отечественная война в произведениях русских поэтов. 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К. Симонов </w:t>
      </w:r>
      <w:r w:rsidRPr="00413E0B">
        <w:t xml:space="preserve">«Ты помнишь, Алеша, дороги Смоленщины…» </w:t>
      </w:r>
      <w:r w:rsidRPr="00413E0B">
        <w:rPr>
          <w:b/>
        </w:rPr>
        <w:t xml:space="preserve">Д. Самойлов </w:t>
      </w:r>
      <w:r w:rsidRPr="00413E0B">
        <w:t xml:space="preserve">«Сороковые» Солдатские будни. Скорбная память о павших героях.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Проза о детях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В. П. Астафьев </w:t>
      </w:r>
      <w:r w:rsidRPr="00413E0B">
        <w:rPr>
          <w:b/>
          <w:i/>
        </w:rPr>
        <w:t xml:space="preserve">«Конь с розовой гривой». </w:t>
      </w:r>
      <w:r w:rsidRPr="00413E0B">
        <w:t xml:space="preserve"> Нравственные проблемы рассказа. Юмор в </w:t>
      </w:r>
      <w:proofErr w:type="spellStart"/>
      <w:r w:rsidRPr="00413E0B">
        <w:t>рассказе.Понятие</w:t>
      </w:r>
      <w:proofErr w:type="spellEnd"/>
      <w:r w:rsidRPr="00413E0B">
        <w:t xml:space="preserve"> </w:t>
      </w:r>
      <w:proofErr w:type="spellStart"/>
      <w:r w:rsidRPr="00413E0B">
        <w:t>долга.Изображение</w:t>
      </w:r>
      <w:proofErr w:type="spellEnd"/>
      <w:r w:rsidRPr="00413E0B">
        <w:t xml:space="preserve"> быта и жизни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сибирской деревни. Речевая характеристика героя. 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В. Распутин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Слово о писателе </w:t>
      </w:r>
      <w:r w:rsidRPr="00413E0B">
        <w:rPr>
          <w:i/>
        </w:rPr>
        <w:t>«</w:t>
      </w:r>
      <w:r w:rsidRPr="00413E0B">
        <w:rPr>
          <w:b/>
          <w:i/>
        </w:rPr>
        <w:t xml:space="preserve">Уроки французского». </w:t>
      </w:r>
      <w:r w:rsidRPr="00413E0B">
        <w:rPr>
          <w:i/>
        </w:rPr>
        <w:t xml:space="preserve"> </w:t>
      </w:r>
      <w:r w:rsidRPr="00413E0B">
        <w:t xml:space="preserve">Отражение трудностей военного времени Жажда знаний героя, его нравственная </w:t>
      </w:r>
      <w:proofErr w:type="spellStart"/>
      <w:proofErr w:type="gramStart"/>
      <w:r w:rsidRPr="00413E0B">
        <w:t>стойкость,чувство</w:t>
      </w:r>
      <w:proofErr w:type="spellEnd"/>
      <w:proofErr w:type="gramEnd"/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собственного достоинства. Душевная щедрость </w:t>
      </w:r>
      <w:proofErr w:type="spellStart"/>
      <w:proofErr w:type="gramStart"/>
      <w:r w:rsidRPr="00413E0B">
        <w:t>учительницы,её</w:t>
      </w:r>
      <w:proofErr w:type="spellEnd"/>
      <w:proofErr w:type="gramEnd"/>
      <w:r w:rsidRPr="00413E0B">
        <w:t xml:space="preserve"> роль в жизни мальчика. Развитие понятий </w:t>
      </w:r>
      <w:proofErr w:type="spellStart"/>
      <w:proofErr w:type="gramStart"/>
      <w:r w:rsidRPr="00413E0B">
        <w:rPr>
          <w:i/>
        </w:rPr>
        <w:t>рассказ,сюжет</w:t>
      </w:r>
      <w:proofErr w:type="spellEnd"/>
      <w:proofErr w:type="gramEnd"/>
      <w:r w:rsidRPr="00413E0B">
        <w:t xml:space="preserve">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В.Шукшин</w:t>
      </w:r>
      <w:proofErr w:type="spellEnd"/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Рассказ</w:t>
      </w:r>
      <w:r w:rsidRPr="00413E0B">
        <w:t xml:space="preserve"> </w:t>
      </w:r>
      <w:proofErr w:type="gramStart"/>
      <w:r w:rsidRPr="00413E0B">
        <w:t xml:space="preserve">« </w:t>
      </w:r>
      <w:r w:rsidRPr="00413E0B">
        <w:rPr>
          <w:b/>
          <w:i/>
        </w:rPr>
        <w:t>Критики</w:t>
      </w:r>
      <w:proofErr w:type="gramEnd"/>
      <w:r w:rsidRPr="00413E0B">
        <w:rPr>
          <w:b/>
          <w:i/>
        </w:rPr>
        <w:t xml:space="preserve">». </w:t>
      </w:r>
      <w:r w:rsidRPr="00413E0B">
        <w:t xml:space="preserve"> Чувство юмора как одно из ценных качеств человека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Ф.Искандер</w:t>
      </w:r>
      <w:proofErr w:type="spellEnd"/>
      <w:r w:rsidRPr="00413E0B">
        <w:rPr>
          <w:b/>
        </w:rPr>
        <w:t xml:space="preserve"> </w:t>
      </w:r>
      <w:r w:rsidRPr="00413E0B">
        <w:t xml:space="preserve"> </w:t>
      </w:r>
      <w:r w:rsidRPr="00413E0B">
        <w:tab/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Ф. Искандер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13</w:t>
      </w:r>
      <w:proofErr w:type="gramEnd"/>
      <w:r w:rsidRPr="00413E0B">
        <w:rPr>
          <w:b/>
          <w:i/>
        </w:rPr>
        <w:t xml:space="preserve"> подвиг Геракла». </w:t>
      </w:r>
      <w:r w:rsidRPr="00413E0B">
        <w:rPr>
          <w:b/>
        </w:rPr>
        <w:t xml:space="preserve"> </w:t>
      </w:r>
      <w:r w:rsidRPr="00413E0B">
        <w:t xml:space="preserve">Юмор, влияние учителя на формирование детских характеров.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Поэзия конца XIX – начала XX веков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Родная природа в стихотворениях поэтов 20 века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А. Блок</w:t>
      </w:r>
      <w:r w:rsidRPr="00413E0B">
        <w:t xml:space="preserve"> «Летний вечер». </w:t>
      </w:r>
      <w:r w:rsidRPr="00413E0B">
        <w:rPr>
          <w:b/>
        </w:rPr>
        <w:t>С. Есенин</w:t>
      </w:r>
      <w:r w:rsidRPr="00413E0B">
        <w:t xml:space="preserve"> «Пороша». </w:t>
      </w:r>
      <w:r w:rsidRPr="00413E0B">
        <w:rPr>
          <w:b/>
        </w:rPr>
        <w:t xml:space="preserve"> Н. Рубцов. </w:t>
      </w:r>
      <w:r w:rsidRPr="00413E0B">
        <w:t xml:space="preserve"> Чувства радости и печали, любовь к родной природе и родине в стихах.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ЛИТЕРАТУРА НАРОДОВ РОССИИ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Г. Тукай, К. Кулиев</w:t>
      </w:r>
      <w:r w:rsidRPr="00413E0B">
        <w:t xml:space="preserve">. Знакомство с произведениями.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Мифы Древней Греции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Миф. Отличие мифа от сказки и легенды. </w:t>
      </w:r>
      <w:r w:rsidRPr="00413E0B">
        <w:rPr>
          <w:b/>
        </w:rPr>
        <w:t>Подвиги Геракла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Легенда об </w:t>
      </w:r>
      <w:proofErr w:type="spellStart"/>
      <w:r w:rsidRPr="00413E0B">
        <w:t>Арионе</w:t>
      </w:r>
      <w:proofErr w:type="spellEnd"/>
      <w:r w:rsidRPr="00413E0B">
        <w:t xml:space="preserve">. </w:t>
      </w:r>
      <w:r w:rsidRPr="00413E0B">
        <w:rPr>
          <w:b/>
        </w:rPr>
        <w:t xml:space="preserve">Гомер </w:t>
      </w:r>
      <w:r w:rsidRPr="00413E0B">
        <w:rPr>
          <w:b/>
          <w:i/>
        </w:rPr>
        <w:t>«Илиада», «Одиссея»</w:t>
      </w:r>
      <w:r w:rsidRPr="00413E0B">
        <w:t xml:space="preserve"> - песня о героических подвигах, мужественных героях.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М. Сервантес. </w:t>
      </w:r>
      <w:r w:rsidRPr="00413E0B">
        <w:t xml:space="preserve"> Краткий рассказ о писателе. </w:t>
      </w:r>
      <w:proofErr w:type="gramStart"/>
      <w:r w:rsidRPr="00413E0B">
        <w:t xml:space="preserve">« </w:t>
      </w:r>
      <w:r w:rsidRPr="00413E0B">
        <w:rPr>
          <w:b/>
          <w:i/>
        </w:rPr>
        <w:t>Дон</w:t>
      </w:r>
      <w:proofErr w:type="gramEnd"/>
      <w:r w:rsidRPr="00413E0B">
        <w:rPr>
          <w:b/>
          <w:i/>
        </w:rPr>
        <w:t xml:space="preserve"> Кихот». 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П.Мериме</w:t>
      </w:r>
      <w:proofErr w:type="spellEnd"/>
      <w:r w:rsidRPr="00413E0B">
        <w:rPr>
          <w:b/>
        </w:rPr>
        <w:t xml:space="preserve"> </w:t>
      </w:r>
      <w:proofErr w:type="gramStart"/>
      <w:r w:rsidRPr="00413E0B">
        <w:t xml:space="preserve">« </w:t>
      </w:r>
      <w:proofErr w:type="spellStart"/>
      <w:r w:rsidRPr="00413E0B">
        <w:rPr>
          <w:b/>
          <w:i/>
        </w:rPr>
        <w:t>Маттео</w:t>
      </w:r>
      <w:proofErr w:type="spellEnd"/>
      <w:proofErr w:type="gramEnd"/>
      <w:r w:rsidRPr="00413E0B">
        <w:rPr>
          <w:b/>
          <w:i/>
        </w:rPr>
        <w:t xml:space="preserve"> Фальконе»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А.Сент</w:t>
      </w:r>
      <w:proofErr w:type="spellEnd"/>
      <w:r w:rsidRPr="00413E0B">
        <w:rPr>
          <w:b/>
        </w:rPr>
        <w:t xml:space="preserve">-Экзюпери </w:t>
      </w:r>
      <w:r w:rsidRPr="00413E0B">
        <w:rPr>
          <w:b/>
          <w:i/>
        </w:rPr>
        <w:t xml:space="preserve">«Маленький принц». </w:t>
      </w:r>
      <w:r w:rsidRPr="00413E0B">
        <w:t xml:space="preserve"> Нравственные проблемы произведения.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Зарубежная проза о животных и взаимоотношениях человека и природы*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(Одно произведение на выбор), </w:t>
      </w:r>
      <w:proofErr w:type="gramStart"/>
      <w:r w:rsidRPr="00413E0B">
        <w:t>например</w:t>
      </w:r>
      <w:proofErr w:type="gramEnd"/>
      <w:r w:rsidRPr="00413E0B">
        <w:t xml:space="preserve">: Р. Киплинг, Дж. Лондон,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Э. Сетон-Томпсон, Дж. </w:t>
      </w:r>
      <w:proofErr w:type="spellStart"/>
      <w:r w:rsidRPr="00413E0B">
        <w:t>Дарелл</w:t>
      </w:r>
      <w:proofErr w:type="spellEnd"/>
      <w:r w:rsidRPr="00413E0B">
        <w:t xml:space="preserve"> и др.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Зарубежная фантастическая проза*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Л. Кэрролл, Л. Ф. </w:t>
      </w:r>
      <w:proofErr w:type="spellStart"/>
      <w:r w:rsidRPr="00413E0B">
        <w:t>Баум</w:t>
      </w:r>
      <w:proofErr w:type="spellEnd"/>
      <w:r w:rsidRPr="00413E0B">
        <w:t xml:space="preserve">, Д. М. Барри, Дж. </w:t>
      </w:r>
      <w:proofErr w:type="spellStart"/>
      <w:r w:rsidRPr="00413E0B">
        <w:t>Родари</w:t>
      </w:r>
      <w:proofErr w:type="spellEnd"/>
      <w:r w:rsidRPr="00413E0B">
        <w:t xml:space="preserve">, М. Энде, Дж. Р. Р. </w:t>
      </w:r>
      <w:proofErr w:type="spellStart"/>
      <w:r w:rsidRPr="00413E0B">
        <w:t>Толкиен</w:t>
      </w:r>
      <w:proofErr w:type="spellEnd"/>
      <w:r w:rsidRPr="00413E0B">
        <w:t xml:space="preserve">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К. Льюис и др. (Одно произведение на выбор)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7 класс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Введение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Изображение человека как важнейшая идейно – нравственная проблема литературы. Взаимосвязь характеров и обстоятельств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художественном произведении.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УСТНОЕ НАРОДНОЕ ТВОРЧЕСТВО</w:t>
      </w:r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Предания. </w:t>
      </w:r>
      <w:r w:rsidRPr="00413E0B">
        <w:t xml:space="preserve"> Поэтическая автобиография народа. Исторические события в преданиях. Устный рассказ об исторических событиях. </w:t>
      </w:r>
      <w:proofErr w:type="gramStart"/>
      <w:r w:rsidRPr="00413E0B">
        <w:t xml:space="preserve">« </w:t>
      </w:r>
      <w:r w:rsidRPr="00413E0B">
        <w:rPr>
          <w:b/>
          <w:i/>
        </w:rPr>
        <w:t>Воцарение</w:t>
      </w:r>
      <w:proofErr w:type="gramEnd"/>
      <w:r w:rsidRPr="00413E0B">
        <w:rPr>
          <w:b/>
          <w:i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Ивана Грозного», «Сороки-ведьмы», «Пётр и плотник</w:t>
      </w:r>
      <w:r w:rsidRPr="00413E0B">
        <w:rPr>
          <w:i/>
        </w:rPr>
        <w:t xml:space="preserve">».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Былины. </w:t>
      </w:r>
      <w:r w:rsidRPr="00413E0B">
        <w:t xml:space="preserve">Понятие о былине. Особенности </w:t>
      </w:r>
      <w:proofErr w:type="gramStart"/>
      <w:r w:rsidRPr="00413E0B">
        <w:t xml:space="preserve">былин </w:t>
      </w:r>
      <w:r w:rsidRPr="00413E0B">
        <w:rPr>
          <w:b/>
          <w:i/>
        </w:rPr>
        <w:t>.</w:t>
      </w:r>
      <w:proofErr w:type="gramEnd"/>
      <w:r w:rsidRPr="00413E0B">
        <w:rPr>
          <w:b/>
          <w:i/>
        </w:rPr>
        <w:t xml:space="preserve"> «</w:t>
      </w:r>
      <w:proofErr w:type="spellStart"/>
      <w:r w:rsidRPr="00413E0B">
        <w:rPr>
          <w:b/>
          <w:i/>
        </w:rPr>
        <w:t>Вольга</w:t>
      </w:r>
      <w:proofErr w:type="spellEnd"/>
      <w:r w:rsidRPr="00413E0B">
        <w:rPr>
          <w:b/>
          <w:i/>
        </w:rPr>
        <w:t xml:space="preserve"> и Микула </w:t>
      </w:r>
      <w:proofErr w:type="spellStart"/>
      <w:r w:rsidRPr="00413E0B">
        <w:rPr>
          <w:b/>
          <w:i/>
        </w:rPr>
        <w:t>Селянинович</w:t>
      </w:r>
      <w:proofErr w:type="spellEnd"/>
      <w:r w:rsidRPr="00413E0B">
        <w:rPr>
          <w:b/>
          <w:i/>
        </w:rPr>
        <w:t xml:space="preserve">». </w:t>
      </w:r>
      <w:r w:rsidRPr="00413E0B">
        <w:t xml:space="preserve"> Нравственные идеалы русского народа в образе главного </w:t>
      </w:r>
    </w:p>
    <w:p w:rsidR="00362EC5" w:rsidRPr="00413E0B" w:rsidRDefault="00362EC5" w:rsidP="00362EC5">
      <w:r w:rsidRPr="00413E0B">
        <w:t xml:space="preserve"> </w:t>
      </w:r>
      <w:r w:rsidRPr="00413E0B">
        <w:tab/>
        <w:t>героя. Прославление мирного труда</w:t>
      </w:r>
      <w:r w:rsidRPr="00413E0B">
        <w:rPr>
          <w:b/>
        </w:rPr>
        <w:t xml:space="preserve">. </w:t>
      </w:r>
      <w:r w:rsidRPr="00413E0B">
        <w:t xml:space="preserve">Киевский цикл былин.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Новгородский цикл.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Садко</w:t>
      </w:r>
      <w:proofErr w:type="gramEnd"/>
      <w:r w:rsidRPr="00413E0B">
        <w:rPr>
          <w:b/>
        </w:rPr>
        <w:t xml:space="preserve">». </w:t>
      </w:r>
      <w:r w:rsidRPr="00413E0B">
        <w:t xml:space="preserve"> (Изучается одна былина по выбору). Для внеклассного чтения. 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Эпос народов мира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«Калевала»</w:t>
      </w:r>
      <w:r w:rsidRPr="00413E0B">
        <w:t xml:space="preserve"> — карело-финский мифологический эпос. Изображение жизни народа, его национальных традиций, обычаев, трудовых будней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праздников. Кузнец </w:t>
      </w:r>
      <w:proofErr w:type="spellStart"/>
      <w:r w:rsidRPr="00413E0B">
        <w:t>Ильмаринен</w:t>
      </w:r>
      <w:proofErr w:type="spellEnd"/>
      <w:r w:rsidRPr="00413E0B">
        <w:t xml:space="preserve"> и ведьма Лоухи как представители светлого и тёмного миров карело-финских эпических песен. (Для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внеклассного чтения.)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«Песнь о Роланде»</w:t>
      </w:r>
      <w:r w:rsidRPr="00413E0B">
        <w:t xml:space="preserve"> (фрагменты). Французский средневековый героический эпос. Историческая основа сюжета песни о Роланде. Обобщённое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общечеловеческое и национальное в эпосе народов мира. Роль гиперболы в создании образа героя.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Предание (развитие представлений). Былина (развитие представлений). Пословицы, поговорки (развитие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ДРЕВНЕРУССКАЯ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Поучение</w:t>
      </w:r>
      <w:proofErr w:type="gramEnd"/>
      <w:r w:rsidRPr="00413E0B">
        <w:rPr>
          <w:b/>
          <w:i/>
        </w:rPr>
        <w:t>»</w:t>
      </w:r>
      <w:r w:rsidRPr="00413E0B">
        <w:rPr>
          <w:b/>
        </w:rPr>
        <w:t xml:space="preserve"> Владимира Мономаха</w:t>
      </w:r>
      <w:r w:rsidRPr="00413E0B">
        <w:t xml:space="preserve"> (отрывок). Поучение как жанр древнерусской литературы. Нравственные заветы Древней Руси. Внимание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 личности, гимн любви и верности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Повесть</w:t>
      </w:r>
      <w:proofErr w:type="gramEnd"/>
      <w:r w:rsidRPr="00413E0B">
        <w:rPr>
          <w:b/>
          <w:i/>
        </w:rPr>
        <w:t xml:space="preserve"> временных лет</w:t>
      </w:r>
      <w:r w:rsidRPr="00413E0B">
        <w:t xml:space="preserve">». Отрывок </w:t>
      </w:r>
      <w:proofErr w:type="gramStart"/>
      <w:r w:rsidRPr="00413E0B">
        <w:t>« О</w:t>
      </w:r>
      <w:proofErr w:type="gramEnd"/>
      <w:r w:rsidRPr="00413E0B">
        <w:t xml:space="preserve"> пользе книг». Формирование традиции уважительного отношения к книге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Повесть</w:t>
      </w:r>
      <w:proofErr w:type="gramEnd"/>
      <w:r w:rsidRPr="00413E0B">
        <w:rPr>
          <w:b/>
          <w:i/>
        </w:rPr>
        <w:t xml:space="preserve"> о Петре и </w:t>
      </w:r>
      <w:proofErr w:type="spellStart"/>
      <w:r w:rsidRPr="00413E0B">
        <w:rPr>
          <w:b/>
          <w:i/>
        </w:rPr>
        <w:t>Февронии</w:t>
      </w:r>
      <w:proofErr w:type="spellEnd"/>
      <w:r w:rsidRPr="00413E0B">
        <w:rPr>
          <w:b/>
          <w:i/>
        </w:rPr>
        <w:t xml:space="preserve"> Муромских</w:t>
      </w:r>
      <w:r w:rsidRPr="00413E0B">
        <w:rPr>
          <w:b/>
        </w:rPr>
        <w:t xml:space="preserve">». </w:t>
      </w:r>
      <w:r w:rsidRPr="00413E0B">
        <w:t xml:space="preserve"> Высокий моральный облик главной героини. Прославление любви и верности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Поучение (начальные представления). Летопись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XVIII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М. В. Ломоносов</w:t>
      </w:r>
      <w:r w:rsidRPr="00413E0B">
        <w:t xml:space="preserve">. Стихотворение </w:t>
      </w:r>
      <w:r w:rsidRPr="00413E0B">
        <w:rPr>
          <w:b/>
          <w:i/>
        </w:rPr>
        <w:t>«Случились вместе два астронома в пиру»</w:t>
      </w:r>
      <w:r w:rsidRPr="00413E0B">
        <w:t xml:space="preserve"> Понятие о жанре оды. </w:t>
      </w:r>
      <w:r w:rsidRPr="00413E0B">
        <w:rPr>
          <w:i/>
        </w:rPr>
        <w:t>«</w:t>
      </w:r>
      <w:r w:rsidRPr="00413E0B">
        <w:rPr>
          <w:b/>
          <w:i/>
        </w:rPr>
        <w:t xml:space="preserve">Ода на день восшествия на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Всероссийский престол </w:t>
      </w:r>
      <w:proofErr w:type="spellStart"/>
      <w:r w:rsidRPr="00413E0B">
        <w:rPr>
          <w:b/>
          <w:i/>
        </w:rPr>
        <w:t>ея</w:t>
      </w:r>
      <w:proofErr w:type="spellEnd"/>
      <w:r w:rsidRPr="00413E0B">
        <w:rPr>
          <w:b/>
          <w:i/>
        </w:rPr>
        <w:t xml:space="preserve"> Величества государыни Императрицы </w:t>
      </w:r>
      <w:proofErr w:type="spellStart"/>
      <w:r w:rsidRPr="00413E0B">
        <w:rPr>
          <w:b/>
          <w:i/>
        </w:rPr>
        <w:t>Елисаветы</w:t>
      </w:r>
      <w:proofErr w:type="spellEnd"/>
      <w:r w:rsidRPr="00413E0B">
        <w:rPr>
          <w:b/>
          <w:i/>
        </w:rPr>
        <w:t xml:space="preserve"> Петровны 1747 года</w:t>
      </w:r>
      <w:r w:rsidRPr="00413E0B">
        <w:rPr>
          <w:i/>
        </w:rPr>
        <w:t xml:space="preserve">» (отрывок). </w:t>
      </w:r>
      <w:r w:rsidRPr="00413E0B">
        <w:t xml:space="preserve"> Мысли автора о Родине,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русской науке и её творцах.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Г. Р. Державин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Река</w:t>
      </w:r>
      <w:proofErr w:type="gramEnd"/>
      <w:r w:rsidRPr="00413E0B">
        <w:rPr>
          <w:i/>
        </w:rPr>
        <w:t xml:space="preserve"> времён в своём </w:t>
      </w:r>
      <w:proofErr w:type="spellStart"/>
      <w:r w:rsidRPr="00413E0B">
        <w:rPr>
          <w:i/>
        </w:rPr>
        <w:t>стремленьи</w:t>
      </w:r>
      <w:proofErr w:type="spellEnd"/>
      <w:r w:rsidRPr="00413E0B">
        <w:rPr>
          <w:i/>
        </w:rPr>
        <w:t xml:space="preserve">…», «На птичку…», «Признание». </w:t>
      </w:r>
      <w:r w:rsidRPr="00413E0B">
        <w:t xml:space="preserve"> Философские размышления о смысле жизни и свободе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творчества </w:t>
      </w:r>
    </w:p>
    <w:p w:rsidR="00362EC5" w:rsidRPr="00413E0B" w:rsidRDefault="00362EC5" w:rsidP="00362EC5"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Ода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XIX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А. С. Пушкин</w:t>
      </w:r>
      <w:r w:rsidRPr="00413E0B">
        <w:t xml:space="preserve">. Интерес Пушкина к истории России.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Медный</w:t>
      </w:r>
      <w:proofErr w:type="gramEnd"/>
      <w:r w:rsidRPr="00413E0B">
        <w:rPr>
          <w:b/>
          <w:i/>
        </w:rPr>
        <w:t xml:space="preserve"> всадник</w:t>
      </w:r>
      <w:r w:rsidRPr="00413E0B">
        <w:t xml:space="preserve">» (отрывок). Выражение чувства любви к Родине. Прославление деяний Петра I. Образ автора в отрывке из поэмы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>«</w:t>
      </w:r>
      <w:r w:rsidRPr="00413E0B">
        <w:rPr>
          <w:b/>
          <w:i/>
        </w:rPr>
        <w:t>Песнь о вещем Олеге</w:t>
      </w:r>
      <w:r w:rsidRPr="00413E0B">
        <w:rPr>
          <w:i/>
        </w:rPr>
        <w:t>»</w:t>
      </w:r>
      <w:r w:rsidRPr="00413E0B">
        <w:t xml:space="preserve"> и её летописный источник. Смысл сопоставления Олега и волхва. Художественное воспроизведение быта и нравов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Древней Руси. Особенности композиции. Своеобразие языка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Баллада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Станционный</w:t>
      </w:r>
      <w:proofErr w:type="gramEnd"/>
      <w:r w:rsidRPr="00413E0B">
        <w:rPr>
          <w:b/>
          <w:i/>
        </w:rPr>
        <w:t xml:space="preserve"> смотритель</w:t>
      </w:r>
      <w:r w:rsidRPr="00413E0B">
        <w:t xml:space="preserve">» - произведение из цикла «Повести Белкина». Изображение «маленького человека», его положения в обществе.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Трагическое и гуманистическое в повести. 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Повесть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М. Ю. Лермонтов. </w:t>
      </w:r>
      <w:r w:rsidRPr="00413E0B">
        <w:t xml:space="preserve"> </w:t>
      </w:r>
      <w:r w:rsidRPr="00413E0B">
        <w:rPr>
          <w:i/>
        </w:rPr>
        <w:t>«</w:t>
      </w:r>
      <w:r w:rsidRPr="00413E0B">
        <w:rPr>
          <w:b/>
          <w:i/>
        </w:rPr>
        <w:t>Песня про царя Ивана Васильевича, молодого опричника и удалого купца Калашникова</w:t>
      </w:r>
      <w:r w:rsidRPr="00413E0B">
        <w:rPr>
          <w:i/>
        </w:rPr>
        <w:t>»</w:t>
      </w:r>
      <w:r w:rsidRPr="00413E0B">
        <w:rPr>
          <w:b/>
        </w:rPr>
        <w:t xml:space="preserve">. </w:t>
      </w:r>
      <w:r w:rsidRPr="00413E0B">
        <w:t xml:space="preserve"> Картины быта XVI века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их роль в понимании характеров и идеи повести. Нравственный поединок Калашникова с </w:t>
      </w:r>
      <w:proofErr w:type="spellStart"/>
      <w:r w:rsidRPr="00413E0B">
        <w:t>Кирибеевичем</w:t>
      </w:r>
      <w:proofErr w:type="spellEnd"/>
      <w:r w:rsidRPr="00413E0B">
        <w:t xml:space="preserve"> и Иваном Грозным. Особенности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сюжета и художественной формы поэмы </w:t>
      </w:r>
      <w:r w:rsidRPr="00413E0B">
        <w:rPr>
          <w:b/>
          <w:i/>
        </w:rPr>
        <w:t>«Когда волнуется желтеющая нива</w:t>
      </w:r>
      <w:r w:rsidRPr="00413E0B">
        <w:rPr>
          <w:i/>
        </w:rPr>
        <w:t xml:space="preserve">…». </w:t>
      </w:r>
      <w:r w:rsidRPr="00413E0B">
        <w:t xml:space="preserve"> Проблема гармонии человека и природы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Теория литературы</w:t>
      </w:r>
      <w:r w:rsidRPr="00413E0B">
        <w:t xml:space="preserve">. </w:t>
      </w:r>
      <w:proofErr w:type="spellStart"/>
      <w:r w:rsidRPr="00413E0B">
        <w:t>Фольклоризм</w:t>
      </w:r>
      <w:proofErr w:type="spellEnd"/>
      <w:r w:rsidRPr="00413E0B">
        <w:t xml:space="preserve"> литературы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Н. В. Гоголь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b/>
          <w:i/>
        </w:rPr>
        <w:t>Тарас</w:t>
      </w:r>
      <w:proofErr w:type="gramEnd"/>
      <w:r w:rsidRPr="00413E0B">
        <w:rPr>
          <w:b/>
          <w:i/>
        </w:rPr>
        <w:t xml:space="preserve"> Бульба</w:t>
      </w:r>
      <w:r w:rsidRPr="00413E0B">
        <w:t xml:space="preserve">». Историческая и фольклорная основа повести. Нравственный облик Тараса Бульбы и его товарищей -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запорожцев. Прославление боевого товарищества, осуждение предательства в повести Особенности изображения людей и природы в повести.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Смысл противопоставления Остапа и </w:t>
      </w:r>
      <w:proofErr w:type="spellStart"/>
      <w:r w:rsidRPr="00413E0B">
        <w:t>Андрия</w:t>
      </w:r>
      <w:proofErr w:type="spellEnd"/>
      <w:r w:rsidRPr="00413E0B">
        <w:t xml:space="preserve">. Патриотический пафос повести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Теория литературы</w:t>
      </w:r>
      <w:r w:rsidRPr="00413E0B">
        <w:t xml:space="preserve">. Историческая и фольклорная основа произведения. Роды литературы: эпос (развитие понятия). Литературный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герой (развитие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  <w:r w:rsidRPr="00413E0B">
        <w:t xml:space="preserve"> </w:t>
      </w:r>
      <w:r w:rsidRPr="00413E0B">
        <w:tab/>
      </w:r>
      <w:r w:rsidRPr="00413E0B">
        <w:rPr>
          <w:b/>
        </w:rPr>
        <w:t xml:space="preserve">И. С. Тургенев.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Бирюк</w:t>
      </w:r>
      <w:proofErr w:type="gramEnd"/>
      <w:r w:rsidRPr="00413E0B">
        <w:t xml:space="preserve">» как произведение о бесправных и обездоленных. Нравственные проблемы рассказа. </w:t>
      </w:r>
      <w:r w:rsidRPr="00413E0B">
        <w:rPr>
          <w:b/>
        </w:rPr>
        <w:t xml:space="preserve"> </w:t>
      </w:r>
      <w:r w:rsidRPr="00413E0B">
        <w:rPr>
          <w:b/>
          <w:i/>
        </w:rPr>
        <w:t>Стихотворения</w:t>
      </w:r>
      <w:r w:rsidRPr="00413E0B">
        <w:rPr>
          <w:i/>
        </w:rPr>
        <w:t xml:space="preserve"> </w:t>
      </w:r>
      <w:r w:rsidRPr="00413E0B">
        <w:rPr>
          <w:b/>
          <w:i/>
        </w:rPr>
        <w:t xml:space="preserve">в прозе.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«Русский язык</w:t>
      </w:r>
      <w:r w:rsidRPr="00413E0B">
        <w:rPr>
          <w:i/>
        </w:rPr>
        <w:t xml:space="preserve">». </w:t>
      </w:r>
      <w:r w:rsidRPr="00413E0B">
        <w:t xml:space="preserve"> Особенности жанра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Стихотворения в прозе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Н. А. Некрасов.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Размышления</w:t>
      </w:r>
      <w:proofErr w:type="gramEnd"/>
      <w:r w:rsidRPr="00413E0B">
        <w:rPr>
          <w:b/>
          <w:i/>
        </w:rPr>
        <w:t xml:space="preserve"> у парадного подъезда», «Несжатая полоса». </w:t>
      </w:r>
      <w:r w:rsidRPr="00413E0B">
        <w:rPr>
          <w:b/>
        </w:rPr>
        <w:t xml:space="preserve"> </w:t>
      </w:r>
      <w:r w:rsidRPr="00413E0B">
        <w:t xml:space="preserve">Боль поэта за судьбу народа. </w:t>
      </w:r>
      <w:r w:rsidRPr="00413E0B">
        <w:rPr>
          <w:b/>
          <w:i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Теория литературы</w:t>
      </w:r>
      <w:r w:rsidRPr="00413E0B">
        <w:t xml:space="preserve">. Поэма (развитие понятия). Трёхсложные размеры стиха (развитие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А. К. Толстой</w:t>
      </w:r>
      <w:r w:rsidRPr="00413E0B">
        <w:t xml:space="preserve">. Исторические баллады </w:t>
      </w:r>
      <w:proofErr w:type="gramStart"/>
      <w:r w:rsidRPr="00413E0B">
        <w:t xml:space="preserve">« </w:t>
      </w:r>
      <w:r w:rsidRPr="00413E0B">
        <w:rPr>
          <w:b/>
          <w:i/>
        </w:rPr>
        <w:t>Василий</w:t>
      </w:r>
      <w:proofErr w:type="gramEnd"/>
      <w:r w:rsidRPr="00413E0B">
        <w:rPr>
          <w:b/>
          <w:i/>
        </w:rPr>
        <w:t xml:space="preserve"> Шибанов</w:t>
      </w:r>
      <w:r w:rsidRPr="00413E0B">
        <w:t xml:space="preserve">», « </w:t>
      </w:r>
      <w:r w:rsidRPr="00413E0B">
        <w:rPr>
          <w:b/>
          <w:i/>
        </w:rPr>
        <w:t>Михайло Репнин</w:t>
      </w:r>
      <w:r w:rsidRPr="00413E0B">
        <w:t xml:space="preserve">». Правда и вымысел Конфликт «рыцарства» и самовластья.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М. Е. Салтыков – Щедрин</w:t>
      </w:r>
      <w:r w:rsidRPr="00413E0B">
        <w:t xml:space="preserve">. </w:t>
      </w:r>
      <w:r w:rsidRPr="00413E0B">
        <w:rPr>
          <w:i/>
        </w:rPr>
        <w:t>«</w:t>
      </w:r>
      <w:r w:rsidRPr="00413E0B">
        <w:rPr>
          <w:b/>
          <w:i/>
        </w:rPr>
        <w:t>Повесть о том, как один мужик двух генералов прокормил</w:t>
      </w:r>
      <w:r w:rsidRPr="00413E0B">
        <w:rPr>
          <w:i/>
        </w:rPr>
        <w:t>»</w:t>
      </w:r>
      <w:r w:rsidRPr="00413E0B">
        <w:rPr>
          <w:b/>
          <w:i/>
        </w:rPr>
        <w:t xml:space="preserve">. </w:t>
      </w:r>
      <w:r w:rsidRPr="00413E0B">
        <w:t xml:space="preserve">Сатирическое изображение нравственных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пороков общества. Паразитизм генералов, трудолюбие и сметливость мужика. Осуждение покорности мужика. Сатира в «Повести…». </w:t>
      </w:r>
      <w:r w:rsidRPr="00413E0B">
        <w:rPr>
          <w:b/>
          <w:i/>
        </w:rPr>
        <w:t>«Дикий</w:t>
      </w:r>
      <w:r w:rsidRPr="00413E0B">
        <w:rPr>
          <w:i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помещик»</w:t>
      </w:r>
      <w:r w:rsidRPr="00413E0B">
        <w:t xml:space="preserve"> Для самостоятельного чтения. </w:t>
      </w:r>
    </w:p>
    <w:p w:rsidR="00362EC5" w:rsidRPr="00413E0B" w:rsidRDefault="00362EC5" w:rsidP="00362EC5"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Гротеск (начальное представление). </w:t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Л. Н. Толстой.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Детство</w:t>
      </w:r>
      <w:proofErr w:type="gramEnd"/>
      <w:r w:rsidRPr="00413E0B">
        <w:t xml:space="preserve">» (главы). Автобиографический характер повести. Сложность взаимоотношений детей и взрослых. Главный герой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повести Л. Н. Толстого «Детство». Его чувства, поступки и духовный мир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И. А. Бунин.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Цифры</w:t>
      </w:r>
      <w:proofErr w:type="gramEnd"/>
      <w:r w:rsidRPr="00413E0B">
        <w:rPr>
          <w:b/>
          <w:i/>
        </w:rPr>
        <w:t>»</w:t>
      </w:r>
      <w:r w:rsidRPr="00413E0B">
        <w:rPr>
          <w:b/>
        </w:rPr>
        <w:t xml:space="preserve">. </w:t>
      </w:r>
      <w:r w:rsidRPr="00413E0B">
        <w:t xml:space="preserve"> Сложность взаимоотношений детей и взрослых. Авторское решение этой проблемы.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А. П. Чехов.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Хамелеон</w:t>
      </w:r>
      <w:proofErr w:type="gramEnd"/>
      <w:r w:rsidRPr="00413E0B">
        <w:rPr>
          <w:b/>
        </w:rPr>
        <w:t xml:space="preserve">». </w:t>
      </w:r>
      <w:r w:rsidRPr="00413E0B">
        <w:t xml:space="preserve"> Живая картина нравов. Осмеяние трусости и угодничества. Смысл названия рассказа. «Говорящие фамилии» как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средство юмористической характеристики.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Злоумышленник</w:t>
      </w:r>
      <w:proofErr w:type="gramEnd"/>
      <w:r w:rsidRPr="00413E0B">
        <w:rPr>
          <w:b/>
          <w:i/>
        </w:rPr>
        <w:t xml:space="preserve">». </w:t>
      </w:r>
      <w:r w:rsidRPr="00413E0B">
        <w:t xml:space="preserve">Многогранность комического в рассказах А. П. </w:t>
      </w:r>
      <w:proofErr w:type="gramStart"/>
      <w:r w:rsidRPr="00413E0B">
        <w:t xml:space="preserve">Чехова </w:t>
      </w:r>
      <w:r w:rsidRPr="00413E0B">
        <w:rPr>
          <w:i/>
        </w:rPr>
        <w:t>.</w:t>
      </w:r>
      <w:proofErr w:type="gramEnd"/>
      <w:r w:rsidRPr="00413E0B">
        <w:rPr>
          <w:i/>
        </w:rPr>
        <w:t xml:space="preserve"> </w:t>
      </w:r>
      <w:r w:rsidRPr="00413E0B">
        <w:t xml:space="preserve">(Для чтения и обсуждения)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Теория литературы</w:t>
      </w:r>
      <w:r w:rsidRPr="00413E0B">
        <w:t xml:space="preserve"> Сатира и юмор как формы комического (развитие представлений)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Стихотворения русских поэтов ХIХ о родной природе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В. Жуковский.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Приход</w:t>
      </w:r>
      <w:proofErr w:type="gramEnd"/>
      <w:r w:rsidRPr="00413E0B">
        <w:rPr>
          <w:b/>
          <w:i/>
        </w:rPr>
        <w:t xml:space="preserve"> весны</w:t>
      </w:r>
      <w:r w:rsidRPr="00413E0B">
        <w:rPr>
          <w:b/>
        </w:rPr>
        <w:t>»</w:t>
      </w:r>
      <w:r w:rsidRPr="00413E0B">
        <w:t xml:space="preserve">, </w:t>
      </w:r>
      <w:r w:rsidRPr="00413E0B">
        <w:rPr>
          <w:b/>
        </w:rPr>
        <w:t xml:space="preserve">А. К. Толстой.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Край</w:t>
      </w:r>
      <w:proofErr w:type="gramEnd"/>
      <w:r w:rsidRPr="00413E0B">
        <w:rPr>
          <w:b/>
          <w:i/>
        </w:rPr>
        <w:t xml:space="preserve"> ты мой, родимый край</w:t>
      </w:r>
      <w:r w:rsidRPr="00413E0B">
        <w:rPr>
          <w:b/>
        </w:rPr>
        <w:t xml:space="preserve">…».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И. А. Бунин.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Родина</w:t>
      </w:r>
      <w:proofErr w:type="gramEnd"/>
      <w:r w:rsidRPr="00413E0B">
        <w:t xml:space="preserve">». Поэтическое изображение родной природы и выражение авторского настроения, миросозерцания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ХХ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М. Горький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b/>
          <w:i/>
        </w:rPr>
        <w:t>Детство</w:t>
      </w:r>
      <w:proofErr w:type="gramEnd"/>
      <w:r w:rsidRPr="00413E0B">
        <w:rPr>
          <w:b/>
          <w:i/>
        </w:rPr>
        <w:t xml:space="preserve">» (главы). </w:t>
      </w:r>
      <w:r w:rsidRPr="00413E0B">
        <w:t xml:space="preserve"> Автобиографический характер повести. Изображение «свинцовых мерзостей жизни». «Яркое, здоровое, творческое в русской жизни»: бабушка Акулина Ивановна, Алёша Пешков. Цыганок, Хорошее Дело. Вера в творческие силы народа. </w:t>
      </w:r>
      <w:r w:rsidRPr="00413E0B">
        <w:rPr>
          <w:b/>
          <w:i/>
        </w:rPr>
        <w:t xml:space="preserve">Легенда 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Данко</w:t>
      </w:r>
      <w:r w:rsidRPr="00413E0B">
        <w:t xml:space="preserve">» («Старуха </w:t>
      </w:r>
      <w:proofErr w:type="spellStart"/>
      <w:r w:rsidRPr="00413E0B">
        <w:t>Изергиль</w:t>
      </w:r>
      <w:proofErr w:type="spellEnd"/>
      <w:r w:rsidRPr="00413E0B">
        <w:t xml:space="preserve">»).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Теория литературы</w:t>
      </w:r>
      <w:r w:rsidRPr="00413E0B">
        <w:t xml:space="preserve">. Понятие о теме и идее произведения (начальное представление). Портрет как средство характеристики героя.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В. В. Маяковский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b/>
          <w:i/>
        </w:rPr>
        <w:t>Необычайное</w:t>
      </w:r>
      <w:proofErr w:type="gramEnd"/>
      <w:r w:rsidRPr="00413E0B">
        <w:rPr>
          <w:b/>
          <w:i/>
        </w:rPr>
        <w:t xml:space="preserve"> приключение, бывшее с Владимиром Маяковским летом на даче»</w:t>
      </w:r>
      <w:r w:rsidRPr="00413E0B">
        <w:t xml:space="preserve">. Мысли автора о роли поэзии в жизни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человека и общества. Юмор автора. Своеобразие стихотворного ритма, словотворчество Маяковского. </w:t>
      </w:r>
      <w:r w:rsidRPr="00413E0B">
        <w:rPr>
          <w:b/>
          <w:i/>
        </w:rPr>
        <w:t xml:space="preserve">«Хорошее отношение к лошадям». 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Понятие о лирическом герое. Сложность и тонкость внутреннего мира лирического героя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Теория литературы. </w:t>
      </w:r>
      <w:r w:rsidRPr="00413E0B">
        <w:t xml:space="preserve">Лирический герой (начальное представление). Обогащение знаний о ритме и рифме. Тоническое стихосложение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(начальное представление).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А. П. Платонов. </w:t>
      </w:r>
      <w:r w:rsidRPr="00413E0B">
        <w:rPr>
          <w:b/>
          <w:i/>
        </w:rPr>
        <w:t>«Юшка»</w:t>
      </w:r>
      <w:r w:rsidRPr="00413E0B">
        <w:rPr>
          <w:i/>
        </w:rPr>
        <w:t xml:space="preserve">. </w:t>
      </w:r>
      <w:r w:rsidRPr="00413E0B">
        <w:t xml:space="preserve">Непохожесть главного героя на окружающих людей. Внешняя и внутренняя красота человека. Юшка – незаметный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герой с большим сердцем. </w:t>
      </w:r>
      <w:r w:rsidRPr="00413E0B">
        <w:rPr>
          <w:b/>
          <w:i/>
        </w:rPr>
        <w:t>«В прекрасном и яростном мире»</w:t>
      </w:r>
      <w:r w:rsidRPr="00413E0B">
        <w:t xml:space="preserve"> (для самостоятельного чтения). Вечные нравственные ценности. Своеобразие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языка прозы А. П. Платонова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Поэзия 20 – 50-х годов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Б. Л. Пастернак. </w:t>
      </w:r>
      <w:r w:rsidRPr="00413E0B">
        <w:t xml:space="preserve"> </w:t>
      </w:r>
      <w:proofErr w:type="gramStart"/>
      <w:r w:rsidRPr="00413E0B">
        <w:t xml:space="preserve">« </w:t>
      </w:r>
      <w:r w:rsidRPr="00413E0B">
        <w:rPr>
          <w:b/>
          <w:i/>
        </w:rPr>
        <w:t>Июль</w:t>
      </w:r>
      <w:proofErr w:type="gramEnd"/>
      <w:r w:rsidRPr="00413E0B">
        <w:rPr>
          <w:b/>
          <w:i/>
        </w:rPr>
        <w:t>», «Никого не будет в доме</w:t>
      </w:r>
      <w:r w:rsidRPr="00413E0B">
        <w:t xml:space="preserve">…». Своеобразие картин природы в лирике Пастернака. Способы создания поэтических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образов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Ф. А. </w:t>
      </w:r>
      <w:proofErr w:type="gramStart"/>
      <w:r w:rsidRPr="00413E0B">
        <w:rPr>
          <w:b/>
        </w:rPr>
        <w:t xml:space="preserve">Абрамов </w:t>
      </w:r>
      <w:r w:rsidRPr="00413E0B">
        <w:rPr>
          <w:b/>
          <w:i/>
        </w:rPr>
        <w:t>.</w:t>
      </w:r>
      <w:proofErr w:type="gramEnd"/>
      <w:r w:rsidRPr="00413E0B">
        <w:rPr>
          <w:b/>
          <w:i/>
        </w:rPr>
        <w:t xml:space="preserve"> «О чём плачут лошади». </w:t>
      </w:r>
      <w:r w:rsidRPr="00413E0B">
        <w:t xml:space="preserve"> Эстетические и нравственно – экологические проблемы рассказа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Теория литературы</w:t>
      </w:r>
      <w:r w:rsidRPr="00413E0B">
        <w:t xml:space="preserve">. Литературные традиции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Е. И. Носов. </w:t>
      </w:r>
      <w:r w:rsidRPr="00413E0B">
        <w:rPr>
          <w:b/>
          <w:i/>
        </w:rPr>
        <w:t>«Кукла» («</w:t>
      </w:r>
      <w:proofErr w:type="spellStart"/>
      <w:r w:rsidRPr="00413E0B">
        <w:rPr>
          <w:b/>
          <w:i/>
        </w:rPr>
        <w:t>Акимыч</w:t>
      </w:r>
      <w:proofErr w:type="spellEnd"/>
      <w:r w:rsidRPr="00413E0B">
        <w:rPr>
          <w:b/>
          <w:i/>
        </w:rPr>
        <w:t xml:space="preserve">»). </w:t>
      </w:r>
      <w:r w:rsidRPr="00413E0B">
        <w:t xml:space="preserve"> Нравственные проблемы рассказа. Осознание огромной роли прекрасного в душе человека, в окружающей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природе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Ю. П. Казаков.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Тихое</w:t>
      </w:r>
      <w:proofErr w:type="gramEnd"/>
      <w:r w:rsidRPr="00413E0B">
        <w:rPr>
          <w:b/>
          <w:i/>
        </w:rPr>
        <w:t xml:space="preserve"> утро</w:t>
      </w:r>
      <w:r w:rsidRPr="00413E0B">
        <w:rPr>
          <w:b/>
        </w:rPr>
        <w:t xml:space="preserve">». </w:t>
      </w:r>
      <w:r w:rsidRPr="00413E0B">
        <w:t xml:space="preserve"> Герои рассказа и их поступки. Взаимовыручка как мерило нравственности человека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pPr>
        <w:jc w:val="center"/>
      </w:pPr>
      <w:r w:rsidRPr="00413E0B">
        <w:rPr>
          <w:b/>
        </w:rPr>
        <w:t>Поэзия 20 – 50-х годов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Стихи поэтов ХХ века о Родине, родной природе </w:t>
      </w:r>
      <w:r w:rsidRPr="00413E0B">
        <w:rPr>
          <w:b/>
          <w:i/>
        </w:rPr>
        <w:t>(В. Брюсов, Ф. Сологуб, С. Есенин, Н. Заболоцкий, Н. Рубцов)</w:t>
      </w:r>
      <w:r w:rsidRPr="00413E0B">
        <w:rPr>
          <w:i/>
        </w:rPr>
        <w:t xml:space="preserve">. </w:t>
      </w:r>
      <w:r w:rsidRPr="00413E0B">
        <w:t xml:space="preserve"> Общее и индивидуальное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 восприятии природы русскими поэтами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А. Т. Твардовский.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Снега</w:t>
      </w:r>
      <w:proofErr w:type="gramEnd"/>
      <w:r w:rsidRPr="00413E0B">
        <w:rPr>
          <w:b/>
          <w:i/>
        </w:rPr>
        <w:t xml:space="preserve"> потемнеют синие…», «Июль – макушка лета, «На дне моей жизни»</w:t>
      </w:r>
      <w:r w:rsidRPr="00413E0B">
        <w:rPr>
          <w:b/>
        </w:rPr>
        <w:t xml:space="preserve">. </w:t>
      </w:r>
      <w:r w:rsidRPr="00413E0B">
        <w:t xml:space="preserve"> Философские проблемы в лирике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Твардовского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Теория литературы</w:t>
      </w:r>
      <w:r w:rsidRPr="00413E0B">
        <w:t xml:space="preserve">. Лирический герой (развитие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Писатели улыбаются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М. М. Зощенко. </w:t>
      </w:r>
      <w:r w:rsidRPr="00413E0B">
        <w:rPr>
          <w:b/>
          <w:i/>
        </w:rPr>
        <w:t xml:space="preserve">«Беда». </w:t>
      </w:r>
      <w:r w:rsidRPr="00413E0B">
        <w:t xml:space="preserve"> Смешное и грустное в рассказах писателя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ЛИТЕРАТУРА НАРОДОВ РОССИИ</w:t>
      </w:r>
    </w:p>
    <w:p w:rsidR="00362EC5" w:rsidRPr="00413E0B" w:rsidRDefault="00362EC5" w:rsidP="00362EC5">
      <w:pPr>
        <w:jc w:val="center"/>
      </w:pP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Расул Гамзатов. </w:t>
      </w:r>
      <w:r w:rsidRPr="00413E0B">
        <w:t xml:space="preserve"> </w:t>
      </w:r>
      <w:r w:rsidRPr="00413E0B">
        <w:rPr>
          <w:b/>
          <w:i/>
        </w:rPr>
        <w:t>«О моей Родине», «Я вновь пришёл сюда</w:t>
      </w:r>
      <w:r w:rsidRPr="00413E0B">
        <w:t xml:space="preserve">…» и др. Размышления поэта об истоках и основах жизни. Особенности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художественной образности дагестанского поэта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Дж. Байрон.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Ты</w:t>
      </w:r>
      <w:proofErr w:type="gramEnd"/>
      <w:r w:rsidRPr="00413E0B">
        <w:rPr>
          <w:b/>
          <w:i/>
        </w:rPr>
        <w:t xml:space="preserve"> кончил жизни путь, герой…»</w:t>
      </w:r>
      <w:r w:rsidRPr="00413E0B">
        <w:t xml:space="preserve"> как прославление подвига во имя свободы Родины.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О. Генри </w:t>
      </w:r>
      <w:proofErr w:type="gramStart"/>
      <w:r w:rsidRPr="00413E0B">
        <w:rPr>
          <w:b/>
        </w:rPr>
        <w:t xml:space="preserve">« </w:t>
      </w:r>
      <w:r w:rsidRPr="00413E0B">
        <w:rPr>
          <w:b/>
          <w:i/>
        </w:rPr>
        <w:t>Дары</w:t>
      </w:r>
      <w:proofErr w:type="gramEnd"/>
      <w:r w:rsidRPr="00413E0B">
        <w:rPr>
          <w:b/>
          <w:i/>
        </w:rPr>
        <w:t xml:space="preserve"> волхвов</w:t>
      </w:r>
      <w:r w:rsidRPr="00413E0B">
        <w:rPr>
          <w:b/>
        </w:rPr>
        <w:t xml:space="preserve">». </w:t>
      </w:r>
      <w:r w:rsidRPr="00413E0B">
        <w:t xml:space="preserve"> Преданность и жертвенность во имя любви. Смешное и возвышенное в рассказе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Р. Д. </w:t>
      </w:r>
      <w:proofErr w:type="spellStart"/>
      <w:r w:rsidRPr="00413E0B">
        <w:rPr>
          <w:b/>
        </w:rPr>
        <w:t>Бредбери</w:t>
      </w:r>
      <w:proofErr w:type="spellEnd"/>
      <w:r w:rsidRPr="00413E0B">
        <w:rPr>
          <w:b/>
        </w:rPr>
        <w:t xml:space="preserve">. </w:t>
      </w:r>
      <w:r w:rsidRPr="00413E0B">
        <w:rPr>
          <w:b/>
          <w:i/>
        </w:rPr>
        <w:t xml:space="preserve">«Каникулы». </w:t>
      </w:r>
      <w:r w:rsidRPr="00413E0B">
        <w:t xml:space="preserve"> Фантастический рассказ - предупреждение. Мечта о чудесной победе добра.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Современная зарубежная проза *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(Одно произведение на выбор). </w:t>
      </w:r>
      <w:r w:rsidRPr="00413E0B">
        <w:rPr>
          <w:b/>
        </w:rPr>
        <w:t xml:space="preserve">А. Тор, Д. </w:t>
      </w:r>
      <w:proofErr w:type="spellStart"/>
      <w:r w:rsidRPr="00413E0B">
        <w:rPr>
          <w:b/>
        </w:rPr>
        <w:t>Пеннак</w:t>
      </w:r>
      <w:proofErr w:type="spellEnd"/>
      <w:r w:rsidRPr="00413E0B">
        <w:rPr>
          <w:b/>
        </w:rPr>
        <w:t xml:space="preserve">, У. </w:t>
      </w:r>
      <w:proofErr w:type="spellStart"/>
      <w:r w:rsidRPr="00413E0B">
        <w:rPr>
          <w:b/>
        </w:rPr>
        <w:t>Старк</w:t>
      </w:r>
      <w:proofErr w:type="spellEnd"/>
      <w:r w:rsidRPr="00413E0B">
        <w:rPr>
          <w:b/>
        </w:rPr>
        <w:t xml:space="preserve">, К. </w:t>
      </w:r>
      <w:proofErr w:type="spellStart"/>
      <w:r w:rsidRPr="00413E0B">
        <w:rPr>
          <w:b/>
        </w:rPr>
        <w:t>Ди</w:t>
      </w:r>
      <w:proofErr w:type="spellEnd"/>
      <w:r w:rsidRPr="00413E0B">
        <w:rPr>
          <w:b/>
        </w:rPr>
        <w:t xml:space="preserve"> </w:t>
      </w:r>
      <w:proofErr w:type="spellStart"/>
      <w:r w:rsidRPr="00413E0B">
        <w:rPr>
          <w:b/>
        </w:rPr>
        <w:t>Камилло</w:t>
      </w:r>
      <w:proofErr w:type="spellEnd"/>
      <w:r w:rsidRPr="00413E0B">
        <w:rPr>
          <w:b/>
        </w:rPr>
        <w:t xml:space="preserve">, М. </w:t>
      </w:r>
      <w:proofErr w:type="spellStart"/>
      <w:r w:rsidRPr="00413E0B">
        <w:rPr>
          <w:b/>
        </w:rPr>
        <w:t>Парр</w:t>
      </w:r>
      <w:proofErr w:type="spellEnd"/>
      <w:r w:rsidRPr="00413E0B">
        <w:rPr>
          <w:b/>
        </w:rPr>
        <w:t xml:space="preserve">, Г. Шмидт, Д. </w:t>
      </w:r>
      <w:proofErr w:type="spellStart"/>
      <w:r w:rsidRPr="00413E0B">
        <w:rPr>
          <w:b/>
        </w:rPr>
        <w:t>Гроссман</w:t>
      </w:r>
      <w:proofErr w:type="spellEnd"/>
      <w:r w:rsidRPr="00413E0B">
        <w:rPr>
          <w:b/>
        </w:rPr>
        <w:t xml:space="preserve">, С. Каста, Э. </w:t>
      </w:r>
      <w:proofErr w:type="spellStart"/>
      <w:r w:rsidRPr="00413E0B">
        <w:rPr>
          <w:b/>
        </w:rPr>
        <w:t>Файн</w:t>
      </w:r>
      <w:proofErr w:type="spellEnd"/>
      <w:r w:rsidRPr="00413E0B">
        <w:rPr>
          <w:b/>
        </w:rPr>
        <w:t xml:space="preserve">, 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rPr>
          <w:b/>
        </w:rPr>
        <w:t>Ельчин</w:t>
      </w:r>
      <w:proofErr w:type="spellEnd"/>
      <w:r w:rsidRPr="00413E0B">
        <w:t xml:space="preserve"> и др. </w:t>
      </w:r>
    </w:p>
    <w:p w:rsidR="00362EC5" w:rsidRPr="00413E0B" w:rsidRDefault="00362EC5" w:rsidP="00362EC5"/>
    <w:p w:rsidR="00362EC5" w:rsidRPr="00413E0B" w:rsidRDefault="00362EC5" w:rsidP="00362EC5">
      <w:pPr>
        <w:jc w:val="center"/>
      </w:pPr>
      <w:r w:rsidRPr="00413E0B">
        <w:rPr>
          <w:b/>
        </w:rPr>
        <w:t>8 класс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Введение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Русская литература и история. Интерес русских писателей к историческому прошлому своего народа. Историзм творчества классиков русской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литературы.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УСТНОЕ НАРОДНОЕ ТВОРЧЕСТВО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 мире русской народной песни (лирические, исторические песни). Отражение жизни народа в народной песне: </w:t>
      </w:r>
      <w:proofErr w:type="gramStart"/>
      <w:r w:rsidRPr="00413E0B">
        <w:t xml:space="preserve">« </w:t>
      </w:r>
      <w:r w:rsidRPr="00413E0B">
        <w:rPr>
          <w:b/>
          <w:i/>
        </w:rPr>
        <w:t>В</w:t>
      </w:r>
      <w:proofErr w:type="gramEnd"/>
      <w:r w:rsidRPr="00413E0B">
        <w:rPr>
          <w:b/>
          <w:i/>
        </w:rPr>
        <w:t xml:space="preserve"> тёмном лесе», «Уж ты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ночка, ноченька тёмная…», «Вдоль по улице метелица метёт…», «Пугачёв в темнице», «Пугачёв казнён». </w:t>
      </w:r>
    </w:p>
    <w:p w:rsidR="00362EC5" w:rsidRPr="00413E0B" w:rsidRDefault="00362EC5" w:rsidP="00362EC5"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Частушки</w:t>
      </w:r>
      <w:r w:rsidRPr="00413E0B">
        <w:t xml:space="preserve"> как малый песенный жанр. Отражение различных сторон жизни народа в частушках. Разнообразие тематики частушек. Поэтика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частушек.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Предания</w:t>
      </w:r>
      <w:r w:rsidRPr="00413E0B">
        <w:t xml:space="preserve"> как исторический жанр русской народной прозы. </w:t>
      </w:r>
      <w:r w:rsidRPr="00413E0B">
        <w:rPr>
          <w:b/>
        </w:rPr>
        <w:t xml:space="preserve">«О </w:t>
      </w:r>
      <w:r w:rsidRPr="00413E0B">
        <w:rPr>
          <w:b/>
          <w:i/>
        </w:rPr>
        <w:t xml:space="preserve">Пугачёве», «О покорении Сибири Ермаком…». </w:t>
      </w:r>
      <w:r w:rsidRPr="00413E0B">
        <w:t xml:space="preserve"> Особенности содержания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формы народных преданий.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Народная песня, частушка (развитие представлений). Предание (развитие представлений).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ДРЕВНЕРУССКАЯ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  <w:t>Из «</w:t>
      </w:r>
      <w:r w:rsidRPr="00413E0B">
        <w:rPr>
          <w:b/>
        </w:rPr>
        <w:t>Жития Александра Невского</w:t>
      </w:r>
      <w:r w:rsidRPr="00413E0B">
        <w:t xml:space="preserve">». Защита русских земель от нашествий и набегов врагов. Бранные подвиги Александра Невского и его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духовный подвиг самопожертвования.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Художественные особенности воинской повести и жития.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«Шемякин суд». </w:t>
      </w:r>
      <w:r w:rsidRPr="00413E0B">
        <w:t xml:space="preserve"> Изображение действительных и вымышленных событий – главное новшество литературы XVII века. Новые литературные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герои – крестьянские и купеческие сыновья. Сатира на судебные порядки, комические ситуации с двумя плутами.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>«Шемякин суд» - «</w:t>
      </w:r>
      <w:proofErr w:type="spellStart"/>
      <w:r w:rsidRPr="00413E0B">
        <w:t>кривосуд</w:t>
      </w:r>
      <w:proofErr w:type="spellEnd"/>
      <w:r w:rsidRPr="00413E0B">
        <w:t>» (</w:t>
      </w:r>
      <w:proofErr w:type="spellStart"/>
      <w:r w:rsidRPr="00413E0B">
        <w:t>Шемяка</w:t>
      </w:r>
      <w:proofErr w:type="spellEnd"/>
      <w:r w:rsidRPr="00413E0B">
        <w:t xml:space="preserve"> «посулы любил, потому так и судил»). Особенности поэтики бытовой сатирической повести.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Летопись. Древнерусская повесть (развитие представлений). Житие как жанр литературы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Сатирическая повесть как жанр древнерусской литературы (начальные представления).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ЛИТЕРАТУРА XVIII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Денис Иванович Фонвизин.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«Недоросль</w:t>
      </w:r>
      <w:r w:rsidRPr="00413E0B">
        <w:t xml:space="preserve">» (сцены). Сатирическая направленность комедии. Проблема воспитания истинного гражданина.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Понятие о классицизме. Основные правила классицизма в драматическом произведении.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Иван Андреевич Крылов</w:t>
      </w:r>
      <w:r w:rsidRPr="00413E0B">
        <w:t xml:space="preserve">. Поэт и мудрец. Язвительный сатирик и баснописец.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Обоз</w:t>
      </w:r>
      <w:proofErr w:type="gramEnd"/>
      <w:r w:rsidRPr="00413E0B">
        <w:rPr>
          <w:b/>
          <w:i/>
        </w:rPr>
        <w:t xml:space="preserve">». </w:t>
      </w:r>
      <w:r w:rsidRPr="00413E0B">
        <w:t xml:space="preserve"> Критика вмешательства императора Александра I в стратегию и тактику Кутузова в Отечественной войне 1812 года. Мораль басни.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Осмеяние пороков: самонадеянности, безответственности, зазнайства.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Басня. Мораль. Аллегория (развитие представлений)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Сергеевич Пушкин. </w:t>
      </w:r>
      <w:r w:rsidRPr="00413E0B">
        <w:t xml:space="preserve"> Краткий рассказ об отношении поэта к истории и исторической теме в литературе.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Туча</w:t>
      </w:r>
      <w:proofErr w:type="gramEnd"/>
      <w:r w:rsidRPr="00413E0B">
        <w:t xml:space="preserve">». </w:t>
      </w:r>
      <w:proofErr w:type="spellStart"/>
      <w:r w:rsidRPr="00413E0B">
        <w:t>Разноплановость</w:t>
      </w:r>
      <w:proofErr w:type="spellEnd"/>
      <w:r w:rsidRPr="00413E0B">
        <w:t xml:space="preserve"> содержания стихотворения – зарисовка природы, отклик на десятилетие восстания декабристов.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К*** («Я помню чудное мгновенье…»). </w:t>
      </w:r>
      <w:r w:rsidRPr="00413E0B">
        <w:t xml:space="preserve"> Обогащение любовной лирики мотивами пробуждения души к творчеству.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19</w:t>
      </w:r>
      <w:proofErr w:type="gramEnd"/>
      <w:r w:rsidRPr="00413E0B">
        <w:rPr>
          <w:b/>
          <w:i/>
        </w:rPr>
        <w:t xml:space="preserve"> октября». </w:t>
      </w:r>
      <w:r w:rsidRPr="00413E0B">
        <w:t xml:space="preserve"> Мотивы дружбы, прочного союза и единения друзей. Дружба как нравственный жизненный стержень сообщества избранных.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«История Пугачёва»</w:t>
      </w:r>
      <w:r w:rsidRPr="00413E0B">
        <w:t xml:space="preserve"> (отрывки). Заглавие Пушкина («История пугачёвского бунта»), принятая Пушкиным как более точная. Смысловое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различие. История пугачёвского восстания в художественном произведении и историческом труде писателя и историка. Пугачёв и народное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восстание. Отношение народа, дворян и автора к предводителю восстания. Бунт «бессмысленный и беспощадный» (А. Пушкин).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Роман </w:t>
      </w:r>
      <w:proofErr w:type="gramStart"/>
      <w:r w:rsidRPr="00413E0B">
        <w:t xml:space="preserve">« </w:t>
      </w:r>
      <w:r w:rsidRPr="00413E0B">
        <w:rPr>
          <w:b/>
          <w:i/>
        </w:rPr>
        <w:t>Капитанская</w:t>
      </w:r>
      <w:proofErr w:type="gramEnd"/>
      <w:r w:rsidRPr="00413E0B">
        <w:rPr>
          <w:b/>
          <w:i/>
        </w:rPr>
        <w:t xml:space="preserve"> дочка». </w:t>
      </w:r>
      <w:r w:rsidRPr="00413E0B">
        <w:t xml:space="preserve"> Гринёв – жизненный путь героя, формирование характера («Береги честь смолоду»). Маша Миронова –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нравственная красота героини. Швабрин – антигерой. Значение образа Савельича в романе. Особенности композиции. Гуманизм и историзм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Пушкина. Историческая правда и художественный вымысел в романе. Фольклорные мотивы в романе. Различие авторской позиции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>«Капитанской дочке» и «Истории Пугачёва»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Историзм художественной литературы (начальные представления). Роман (начальные представления). Реализм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Пиковая</w:t>
      </w:r>
      <w:proofErr w:type="gramEnd"/>
      <w:r w:rsidRPr="00413E0B">
        <w:rPr>
          <w:b/>
          <w:i/>
        </w:rPr>
        <w:t xml:space="preserve"> дама</w:t>
      </w:r>
      <w:r w:rsidRPr="00413E0B">
        <w:t xml:space="preserve">». Место повести в контексте творчества Пушкина. Проблема «человек и судьба» в идейном содержании произведения.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Соотношение случайного и закономерного. Смысл названия повести и эпиграфа к ней. Композиция повести: система предсказаний, намёков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символических соответствий. Функции эпиграфов. Система образов – персонажей, сочетание в них реального и символического планов,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значение образа Петербурга. Идейно – композиционная функция фантастики. Мотив карт и карточной игры, символика чисел. Эпилог, его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место в философской концепции повести.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Михаил Юрьевич Лермонтов. </w:t>
      </w:r>
      <w:r w:rsidRPr="00413E0B">
        <w:t xml:space="preserve"> Краткий рассказ о писателе, отношение к историческим темам и воплощение этих тем в творчестве.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Мцыри</w:t>
      </w:r>
      <w:proofErr w:type="gramEnd"/>
      <w:r w:rsidRPr="00413E0B">
        <w:rPr>
          <w:b/>
          <w:i/>
        </w:rPr>
        <w:t xml:space="preserve">». </w:t>
      </w:r>
      <w:r w:rsidRPr="00413E0B">
        <w:t xml:space="preserve"> Поэма о вольнолюбивом юноше, вырванном из родной среды и воспитанном в чужом ему обществе. Свободный, мятежный, сильный дух героя. Мцыри как романтический герой. Образ монастыря и образы природы, их роль в произведении. Романтически – условный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историзм поэмы.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Поэма (развитие представлений). Романтический герой (начальные представления), романтическая поэма (начальные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Николай Васильевич Гоголь</w:t>
      </w:r>
      <w:r w:rsidRPr="00413E0B">
        <w:t xml:space="preserve">. Краткий рассказ о писателе, его отношение к истории, исторической теме в художественном произведении.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«Ревизор». </w:t>
      </w:r>
      <w:r w:rsidRPr="00413E0B">
        <w:t xml:space="preserve"> Комедия «со злостью и солью». История создания и история постановки комедии. Поворот русской драматургии к социальной теме.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Отношение современной писателю критики, общественности к комедии «Ревизор». Разоблачение пороков чиновничества. Цель автора – </w:t>
      </w:r>
    </w:p>
    <w:p w:rsidR="00362EC5" w:rsidRPr="00413E0B" w:rsidRDefault="00362EC5" w:rsidP="00362EC5">
      <w:r w:rsidRPr="00413E0B">
        <w:t xml:space="preserve"> </w:t>
      </w:r>
      <w:r w:rsidRPr="00413E0B">
        <w:tab/>
        <w:t>высмеять «всё дурное в России» (</w:t>
      </w:r>
      <w:proofErr w:type="spellStart"/>
      <w:r w:rsidRPr="00413E0B">
        <w:t>Н.В.Гоголь</w:t>
      </w:r>
      <w:proofErr w:type="spellEnd"/>
      <w:r w:rsidRPr="00413E0B">
        <w:t xml:space="preserve">). Новизна финала, немой сцены, своеобразие действия пьесы «от начала до конца вытекает из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характеров»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( </w:t>
      </w:r>
      <w:proofErr w:type="spellStart"/>
      <w:r w:rsidRPr="00413E0B">
        <w:t>В.И.Немирович</w:t>
      </w:r>
      <w:proofErr w:type="spellEnd"/>
      <w:proofErr w:type="gramEnd"/>
      <w:r w:rsidRPr="00413E0B">
        <w:t xml:space="preserve">-Данченко). Хлестаков и «миражная интрига» (Ю. Манн).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Хлестаковщина как общественное явление.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Комедия (развитие представлений). Сатира и юмор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«Шинель</w:t>
      </w:r>
      <w:r w:rsidRPr="00413E0B">
        <w:t xml:space="preserve">». Образ «маленького человека» в литературе. Потеря Акакием Акакиевичем </w:t>
      </w:r>
      <w:proofErr w:type="spellStart"/>
      <w:r w:rsidRPr="00413E0B">
        <w:t>Башмачкиным</w:t>
      </w:r>
      <w:proofErr w:type="spellEnd"/>
      <w:r w:rsidRPr="00413E0B">
        <w:t xml:space="preserve"> лица (одиночество, косноязычие).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Шинель как последняя надежда согреться в холодном мире. Тщетность этой мечты. Петербург как символ вечного адского холода.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Незлобивость мелкого чиновника, обладающего духовной силой и противостоящего бездушию общества. Роль фантастики в художественном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произведении.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Михаил </w:t>
      </w:r>
      <w:proofErr w:type="spellStart"/>
      <w:r w:rsidRPr="00413E0B">
        <w:rPr>
          <w:b/>
        </w:rPr>
        <w:t>Евграфович</w:t>
      </w:r>
      <w:proofErr w:type="spellEnd"/>
      <w:r w:rsidRPr="00413E0B">
        <w:rPr>
          <w:b/>
        </w:rPr>
        <w:t xml:space="preserve"> Салтыков-Щедрин. </w:t>
      </w:r>
      <w:r w:rsidRPr="00413E0B">
        <w:t xml:space="preserve"> Краткий рассказ о писателе, редакторе, издателе.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«История одного города</w:t>
      </w:r>
      <w:r w:rsidRPr="00413E0B">
        <w:t xml:space="preserve">» (отрывок). Художественно – политическая сатира на современные писателю порядки. Ирония писателя –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гражданина, бичующего основанный на бесправии народа строй. Гротескные образы градоначальников. Пародия на официальные исторические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сочинения.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Гипербола, гротеск (развитие представлений). Литературная пародия (начальные представления). Эзопов язык (развитие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Лев Николаевич Толстой</w:t>
      </w:r>
      <w:r w:rsidRPr="00413E0B">
        <w:t xml:space="preserve">. Краткий рассказ о писателе. Идеал взаимной любви и согласия в обществе.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После</w:t>
      </w:r>
      <w:proofErr w:type="gramEnd"/>
      <w:r w:rsidRPr="00413E0B">
        <w:rPr>
          <w:b/>
          <w:i/>
        </w:rPr>
        <w:t xml:space="preserve"> бала». </w:t>
      </w:r>
      <w:r w:rsidRPr="00413E0B">
        <w:t xml:space="preserve"> Идея </w:t>
      </w:r>
      <w:proofErr w:type="spellStart"/>
      <w:r w:rsidRPr="00413E0B">
        <w:t>разделённости</w:t>
      </w:r>
      <w:proofErr w:type="spellEnd"/>
      <w:r w:rsidRPr="00413E0B">
        <w:t xml:space="preserve"> двух Россий. Противоречие между сословиями и внутри сословий. Контраст как средство раскрытия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конфликта. Психологизм рассказа. Нравственность в основе поступков героя. Мечта о воссоединении дворянства и народа.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Художественная деталь. Антитеза (развитие представлений). Композиция (развитие представлений). Роль антитезы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композиции произведений.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Антон Павлович Чехов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«О любви»</w:t>
      </w:r>
      <w:r w:rsidRPr="00413E0B">
        <w:t xml:space="preserve"> (из трилогии). История о любви и упущенном счастье.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Психологизм художественной литературы (развитие представлений).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Проза конца XIX – начала XX веков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Иван Алексеевич Бунин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«Кавказ». </w:t>
      </w:r>
      <w:r w:rsidRPr="00413E0B">
        <w:t xml:space="preserve"> Повествование о любви в различных ее состояниях и в различных жизненных ситуациях. Мастерство Бунина – рассказчика.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Психологизм прозы писателя.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Александр Иванович Куприн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Куст</w:t>
      </w:r>
      <w:proofErr w:type="gramEnd"/>
      <w:r w:rsidRPr="00413E0B">
        <w:rPr>
          <w:b/>
          <w:i/>
        </w:rPr>
        <w:t xml:space="preserve"> сирени</w:t>
      </w:r>
      <w:r w:rsidRPr="00413E0B">
        <w:t xml:space="preserve">». Утверждение согласия и взаимоотношения, любви и счастья в семье. Самоотверженность и находчивость главной героини.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Сюжет и фабула.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Александрович Блок. </w:t>
      </w:r>
      <w:r w:rsidRPr="00413E0B">
        <w:t xml:space="preserve"> Краткий рассказ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Россия</w:t>
      </w:r>
      <w:proofErr w:type="gramEnd"/>
      <w:r w:rsidRPr="00413E0B">
        <w:t xml:space="preserve">». Историческая тема в стихотворении, его современное звучание и смысл.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Сергей Александрович Есенин</w:t>
      </w:r>
      <w:r w:rsidRPr="00413E0B">
        <w:t xml:space="preserve">. Краткий рассказ о жизни и творчестве поэта. Стихотворение </w:t>
      </w:r>
      <w:proofErr w:type="gramStart"/>
      <w:r w:rsidRPr="00413E0B">
        <w:t xml:space="preserve">« </w:t>
      </w:r>
      <w:r w:rsidRPr="00413E0B">
        <w:rPr>
          <w:b/>
          <w:i/>
        </w:rPr>
        <w:t>Письмо</w:t>
      </w:r>
      <w:proofErr w:type="gramEnd"/>
      <w:r w:rsidRPr="00413E0B">
        <w:rPr>
          <w:b/>
          <w:i/>
        </w:rPr>
        <w:t xml:space="preserve"> к матери» *. </w:t>
      </w:r>
      <w:r w:rsidRPr="00413E0B"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Драматическая поэма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Проза русской эмиграции *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Иван Сергеевич </w:t>
      </w:r>
      <w:proofErr w:type="spellStart"/>
      <w:r w:rsidRPr="00413E0B">
        <w:rPr>
          <w:b/>
        </w:rPr>
        <w:t>Шмелёв</w:t>
      </w:r>
      <w:proofErr w:type="spellEnd"/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Как</w:t>
      </w:r>
      <w:proofErr w:type="gramEnd"/>
      <w:r w:rsidRPr="00413E0B">
        <w:rPr>
          <w:b/>
          <w:i/>
        </w:rPr>
        <w:t xml:space="preserve"> я стал писателем</w:t>
      </w:r>
      <w:r w:rsidRPr="00413E0B">
        <w:t xml:space="preserve">». Рассказ о пути к творчеству. Сопоставление художественного произведения с документально – биографическими (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мемуары, воспоминания, дневники).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Писатели улыбаются.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>Журнал «</w:t>
      </w:r>
      <w:proofErr w:type="spellStart"/>
      <w:r w:rsidRPr="00413E0B">
        <w:rPr>
          <w:b/>
        </w:rPr>
        <w:t>Сатирикон</w:t>
      </w:r>
      <w:proofErr w:type="spellEnd"/>
      <w:r w:rsidRPr="00413E0B">
        <w:rPr>
          <w:b/>
        </w:rPr>
        <w:t>»</w:t>
      </w:r>
      <w:r w:rsidRPr="00413E0B">
        <w:t xml:space="preserve">. </w:t>
      </w:r>
      <w:r w:rsidRPr="00413E0B">
        <w:rPr>
          <w:b/>
        </w:rPr>
        <w:t xml:space="preserve">Тэффи, </w:t>
      </w:r>
      <w:proofErr w:type="spellStart"/>
      <w:r w:rsidRPr="00413E0B">
        <w:rPr>
          <w:b/>
        </w:rPr>
        <w:t>О.Дымов</w:t>
      </w:r>
      <w:proofErr w:type="spellEnd"/>
      <w:r w:rsidRPr="00413E0B">
        <w:rPr>
          <w:b/>
        </w:rPr>
        <w:t xml:space="preserve">, </w:t>
      </w:r>
      <w:proofErr w:type="spellStart"/>
      <w:r w:rsidRPr="00413E0B">
        <w:rPr>
          <w:b/>
        </w:rPr>
        <w:t>А.Аверченко</w:t>
      </w:r>
      <w:proofErr w:type="spellEnd"/>
      <w:r w:rsidRPr="00413E0B">
        <w:rPr>
          <w:b/>
        </w:rPr>
        <w:t xml:space="preserve">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Всеобщая</w:t>
      </w:r>
      <w:proofErr w:type="gramEnd"/>
      <w:r w:rsidRPr="00413E0B">
        <w:rPr>
          <w:b/>
          <w:i/>
        </w:rPr>
        <w:t xml:space="preserve"> история, обработанная «</w:t>
      </w:r>
      <w:proofErr w:type="spellStart"/>
      <w:r w:rsidRPr="00413E0B">
        <w:rPr>
          <w:b/>
          <w:i/>
        </w:rPr>
        <w:t>Сатириконом</w:t>
      </w:r>
      <w:proofErr w:type="spellEnd"/>
      <w:r w:rsidRPr="00413E0B">
        <w:rPr>
          <w:b/>
          <w:i/>
        </w:rPr>
        <w:t>»</w:t>
      </w:r>
      <w:r w:rsidRPr="00413E0B">
        <w:t xml:space="preserve"> (отрывки). Сатирическое изображение исторических событий. Приёмы и способы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создания сатирического повествования. Ироническое повествование о прошлом, характеризующее отношение к современности.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М. Зощенко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b/>
          <w:i/>
        </w:rPr>
        <w:t>История</w:t>
      </w:r>
      <w:proofErr w:type="gramEnd"/>
      <w:r w:rsidRPr="00413E0B">
        <w:rPr>
          <w:b/>
          <w:i/>
        </w:rPr>
        <w:t xml:space="preserve"> болезни</w:t>
      </w:r>
      <w:r w:rsidRPr="00413E0B">
        <w:t xml:space="preserve">»; </w:t>
      </w:r>
      <w:r w:rsidRPr="00413E0B">
        <w:rPr>
          <w:b/>
        </w:rPr>
        <w:t xml:space="preserve">Тэффи. </w:t>
      </w:r>
      <w:r w:rsidRPr="00413E0B">
        <w:t xml:space="preserve"> </w:t>
      </w:r>
      <w:proofErr w:type="gramStart"/>
      <w:r w:rsidRPr="00413E0B">
        <w:t xml:space="preserve">« </w:t>
      </w:r>
      <w:r w:rsidRPr="00413E0B">
        <w:rPr>
          <w:b/>
          <w:i/>
        </w:rPr>
        <w:t>Жизнь</w:t>
      </w:r>
      <w:proofErr w:type="gramEnd"/>
      <w:r w:rsidRPr="00413E0B">
        <w:rPr>
          <w:b/>
          <w:i/>
        </w:rPr>
        <w:t xml:space="preserve"> и воротник</w:t>
      </w:r>
      <w:r w:rsidRPr="00413E0B">
        <w:t xml:space="preserve">». Для самостоятельного чтения.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Михаил Андреевич Осоргин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Пенсне</w:t>
      </w:r>
      <w:proofErr w:type="gramEnd"/>
      <w:r w:rsidRPr="00413E0B">
        <w:rPr>
          <w:b/>
          <w:i/>
        </w:rPr>
        <w:t>»</w:t>
      </w:r>
      <w:r w:rsidRPr="00413E0B">
        <w:t xml:space="preserve">. Сочетание фантастики и реальности в рассказе. Мелочи быта и их психологическое содержание. Для самостоятельного чтения.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Александр </w:t>
      </w:r>
      <w:proofErr w:type="spellStart"/>
      <w:r w:rsidRPr="00413E0B">
        <w:rPr>
          <w:b/>
          <w:i/>
        </w:rPr>
        <w:t>Трифонович</w:t>
      </w:r>
      <w:proofErr w:type="spellEnd"/>
      <w:r w:rsidRPr="00413E0B">
        <w:rPr>
          <w:b/>
          <w:i/>
        </w:rPr>
        <w:t xml:space="preserve"> Твардовский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Василий</w:t>
      </w:r>
      <w:proofErr w:type="gramEnd"/>
      <w:r w:rsidRPr="00413E0B">
        <w:rPr>
          <w:b/>
          <w:i/>
        </w:rPr>
        <w:t xml:space="preserve"> </w:t>
      </w:r>
      <w:proofErr w:type="spellStart"/>
      <w:r w:rsidRPr="00413E0B">
        <w:rPr>
          <w:b/>
          <w:i/>
        </w:rPr>
        <w:t>Тёркин</w:t>
      </w:r>
      <w:proofErr w:type="spellEnd"/>
      <w:r w:rsidRPr="00413E0B">
        <w:t xml:space="preserve">». Жизнь народа на крутых переломах и поворотах истории в произведениях поэта. Поэтическая энциклопедия Великой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Отечественной войны. Тема служения Родине.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Новаторский характер Василия </w:t>
      </w:r>
      <w:proofErr w:type="spellStart"/>
      <w:r w:rsidRPr="00413E0B">
        <w:t>Тёркина</w:t>
      </w:r>
      <w:proofErr w:type="spellEnd"/>
      <w:r w:rsidRPr="00413E0B">
        <w:t xml:space="preserve"> – сочетание черт крестьянина и убеждений гражданина, защитника родной страны. Картины жизни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воюющего народа. Реалистическая правда о войне в поэме. Юмор. Язык поэмы. Связь фольклора и литературы. Композиция поэмы.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>Восприятие поэмы читателями- фронтовиками. Оценка поэмы в литературной критике.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Фольклор и литература (развитие понятия). Авторские отступления как элемент композиции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Стихи и песни о Великой Отечественной войне 1941 – 1945 годов * </w:t>
      </w:r>
    </w:p>
    <w:p w:rsidR="00362EC5" w:rsidRPr="00413E0B" w:rsidRDefault="00362EC5" w:rsidP="00362EC5">
      <w:r w:rsidRPr="00413E0B">
        <w:t xml:space="preserve"> </w:t>
      </w:r>
      <w:r w:rsidRPr="00413E0B">
        <w:tab/>
        <w:t>Традиции в изображении боевых подвигов народа и военных будней. Героизм воинов, защищающих свою Родину. (</w:t>
      </w:r>
      <w:r w:rsidRPr="00413E0B">
        <w:rPr>
          <w:b/>
        </w:rPr>
        <w:t>Е. Винокуров</w:t>
      </w:r>
      <w:r w:rsidRPr="00413E0B">
        <w:t xml:space="preserve"> </w:t>
      </w:r>
      <w:proofErr w:type="gramStart"/>
      <w:r w:rsidRPr="00413E0B">
        <w:t xml:space="preserve">« </w:t>
      </w:r>
      <w:r w:rsidRPr="00413E0B">
        <w:rPr>
          <w:i/>
        </w:rPr>
        <w:t>Москвичи</w:t>
      </w:r>
      <w:proofErr w:type="gramEnd"/>
      <w:r w:rsidRPr="00413E0B">
        <w:rPr>
          <w:i/>
        </w:rPr>
        <w:t xml:space="preserve">»,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М. Исаковский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Катюша</w:t>
      </w:r>
      <w:proofErr w:type="gramEnd"/>
      <w:r w:rsidRPr="00413E0B">
        <w:t xml:space="preserve">», « </w:t>
      </w:r>
      <w:r w:rsidRPr="00413E0B">
        <w:rPr>
          <w:i/>
        </w:rPr>
        <w:t>Враги сожгли родную хату</w:t>
      </w:r>
      <w:r w:rsidRPr="00413E0B">
        <w:t xml:space="preserve">»; </w:t>
      </w:r>
      <w:proofErr w:type="spellStart"/>
      <w:r w:rsidRPr="00413E0B">
        <w:rPr>
          <w:b/>
        </w:rPr>
        <w:t>Б.Окуджава</w:t>
      </w:r>
      <w:proofErr w:type="spellEnd"/>
      <w:r w:rsidRPr="00413E0B">
        <w:t xml:space="preserve">. </w:t>
      </w:r>
      <w:r w:rsidRPr="00413E0B">
        <w:rPr>
          <w:i/>
        </w:rPr>
        <w:t>«Песенка о пехоте</w:t>
      </w:r>
      <w:r w:rsidRPr="00413E0B">
        <w:t xml:space="preserve">», </w:t>
      </w:r>
      <w:proofErr w:type="gramStart"/>
      <w:r w:rsidRPr="00413E0B">
        <w:t xml:space="preserve">« </w:t>
      </w:r>
      <w:r w:rsidRPr="00413E0B">
        <w:rPr>
          <w:i/>
        </w:rPr>
        <w:t>Здесь</w:t>
      </w:r>
      <w:proofErr w:type="gramEnd"/>
      <w:r w:rsidRPr="00413E0B">
        <w:rPr>
          <w:i/>
        </w:rPr>
        <w:t xml:space="preserve"> птицы не поют</w:t>
      </w:r>
      <w:r w:rsidRPr="00413E0B">
        <w:t xml:space="preserve">…»; </w:t>
      </w:r>
      <w:r w:rsidRPr="00413E0B">
        <w:rPr>
          <w:b/>
        </w:rPr>
        <w:t>А. Фатьянов</w:t>
      </w:r>
      <w:r w:rsidRPr="00413E0B">
        <w:t xml:space="preserve">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i/>
        </w:rPr>
        <w:t>Соловьи</w:t>
      </w:r>
      <w:proofErr w:type="gramEnd"/>
      <w:r w:rsidRPr="00413E0B">
        <w:t xml:space="preserve">»; </w:t>
      </w:r>
      <w:r w:rsidRPr="00413E0B">
        <w:rPr>
          <w:b/>
        </w:rPr>
        <w:t xml:space="preserve">Л. </w:t>
      </w:r>
      <w:proofErr w:type="spellStart"/>
      <w:r w:rsidRPr="00413E0B">
        <w:rPr>
          <w:b/>
        </w:rPr>
        <w:t>Ошанин</w:t>
      </w:r>
      <w:proofErr w:type="spellEnd"/>
      <w:r w:rsidRPr="00413E0B">
        <w:t xml:space="preserve"> « </w:t>
      </w:r>
      <w:r w:rsidRPr="00413E0B">
        <w:rPr>
          <w:i/>
        </w:rPr>
        <w:t>Дороги</w:t>
      </w:r>
      <w:r w:rsidRPr="00413E0B">
        <w:t xml:space="preserve">»; </w:t>
      </w:r>
      <w:r w:rsidRPr="00413E0B">
        <w:rPr>
          <w:b/>
        </w:rPr>
        <w:t>В. Высоцкий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Песня</w:t>
      </w:r>
      <w:proofErr w:type="gramEnd"/>
      <w:r w:rsidRPr="00413E0B">
        <w:rPr>
          <w:i/>
        </w:rPr>
        <w:t xml:space="preserve"> о земле» </w:t>
      </w:r>
      <w:r w:rsidRPr="00413E0B">
        <w:t xml:space="preserve">и др.). Лирические и героические песни в годы Великой Отечественной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войны. Их призывно-воодушевляющий характер. Выражение в лирической песне сокровенных чувств и переживаний каждого солдата.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Проза о детях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Виктор Петрович Астафьев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Фотография</w:t>
      </w:r>
      <w:proofErr w:type="gramEnd"/>
      <w:r w:rsidRPr="00413E0B">
        <w:rPr>
          <w:b/>
          <w:i/>
        </w:rPr>
        <w:t>, на которой меня нет</w:t>
      </w:r>
      <w:r w:rsidRPr="00413E0B">
        <w:t xml:space="preserve">». Автобиографический характер рассказа. Отражение военного времени. Мечты и реальность военного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детства. Дружеская атмосфера, объединяющая жителей деревни.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Герой – повествователь (развитие представлений).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Русские поэты о Родине, родной природе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И. Анненский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Снег</w:t>
      </w:r>
      <w:proofErr w:type="gramEnd"/>
      <w:r w:rsidRPr="00413E0B">
        <w:t xml:space="preserve">»; </w:t>
      </w:r>
      <w:r w:rsidRPr="00413E0B">
        <w:rPr>
          <w:b/>
        </w:rPr>
        <w:t>Д. Мережковский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Родное</w:t>
      </w:r>
      <w:proofErr w:type="gramEnd"/>
      <w:r w:rsidRPr="00413E0B">
        <w:t xml:space="preserve">», « </w:t>
      </w:r>
      <w:r w:rsidRPr="00413E0B">
        <w:rPr>
          <w:i/>
        </w:rPr>
        <w:t xml:space="preserve">Не надо звуков»; </w:t>
      </w:r>
      <w:r w:rsidRPr="00413E0B">
        <w:rPr>
          <w:b/>
        </w:rPr>
        <w:t>Н. Заболоцкий</w:t>
      </w:r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Вечер</w:t>
      </w:r>
      <w:proofErr w:type="gramEnd"/>
      <w:r w:rsidRPr="00413E0B">
        <w:rPr>
          <w:i/>
        </w:rPr>
        <w:t xml:space="preserve"> на Оке</w:t>
      </w:r>
      <w:r w:rsidRPr="00413E0B">
        <w:t xml:space="preserve">», « </w:t>
      </w:r>
      <w:r w:rsidRPr="00413E0B">
        <w:rPr>
          <w:i/>
        </w:rPr>
        <w:t>Уступи мне, скворец, уголок</w:t>
      </w:r>
      <w:r w:rsidRPr="00413E0B">
        <w:t xml:space="preserve">…»; </w:t>
      </w:r>
      <w:r w:rsidRPr="00413E0B">
        <w:rPr>
          <w:b/>
        </w:rPr>
        <w:t xml:space="preserve">Н.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rPr>
          <w:b/>
        </w:rPr>
        <w:t xml:space="preserve">Рубцов </w:t>
      </w:r>
      <w:r w:rsidRPr="00413E0B">
        <w:t xml:space="preserve"> </w:t>
      </w:r>
      <w:r w:rsidRPr="00413E0B">
        <w:rPr>
          <w:i/>
        </w:rPr>
        <w:t>«</w:t>
      </w:r>
      <w:proofErr w:type="gramEnd"/>
      <w:r w:rsidRPr="00413E0B">
        <w:rPr>
          <w:i/>
        </w:rPr>
        <w:t xml:space="preserve">По вечерам», «Встреча», Привет, Россия…».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Поэты Русского зарубежья об оставленной ими Родине</w:t>
      </w:r>
      <w:r w:rsidRPr="00413E0B">
        <w:t xml:space="preserve">. </w:t>
      </w:r>
      <w:r w:rsidRPr="00413E0B">
        <w:rPr>
          <w:b/>
          <w:i/>
        </w:rPr>
        <w:t xml:space="preserve">Н. Оцуп. </w:t>
      </w:r>
      <w:r w:rsidRPr="00413E0B">
        <w:rPr>
          <w:i/>
        </w:rPr>
        <w:t xml:space="preserve"> «Мне трудно без России…» (отрывок); </w:t>
      </w:r>
      <w:r w:rsidRPr="00413E0B">
        <w:rPr>
          <w:b/>
          <w:i/>
        </w:rPr>
        <w:t>З. Гиппиус</w:t>
      </w:r>
      <w:r w:rsidRPr="00413E0B">
        <w:rPr>
          <w:i/>
        </w:rPr>
        <w:t xml:space="preserve">. «Знайте», «Так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есть»; </w:t>
      </w:r>
      <w:r w:rsidRPr="00413E0B">
        <w:rPr>
          <w:b/>
          <w:i/>
        </w:rPr>
        <w:t xml:space="preserve">Дон </w:t>
      </w:r>
      <w:proofErr w:type="spellStart"/>
      <w:r w:rsidRPr="00413E0B">
        <w:rPr>
          <w:b/>
          <w:i/>
        </w:rPr>
        <w:t>Аминадо</w:t>
      </w:r>
      <w:proofErr w:type="spellEnd"/>
      <w:r w:rsidRPr="00413E0B">
        <w:t xml:space="preserve">. </w:t>
      </w:r>
      <w:proofErr w:type="gramStart"/>
      <w:r w:rsidRPr="00413E0B">
        <w:t xml:space="preserve">« </w:t>
      </w:r>
      <w:r w:rsidRPr="00413E0B">
        <w:rPr>
          <w:i/>
        </w:rPr>
        <w:t>Бабье</w:t>
      </w:r>
      <w:proofErr w:type="gramEnd"/>
      <w:r w:rsidRPr="00413E0B">
        <w:rPr>
          <w:i/>
        </w:rPr>
        <w:t xml:space="preserve"> лето</w:t>
      </w:r>
      <w:r w:rsidRPr="00413E0B">
        <w:rPr>
          <w:b/>
          <w:i/>
        </w:rPr>
        <w:t xml:space="preserve">»; </w:t>
      </w:r>
      <w:r w:rsidRPr="00413E0B">
        <w:rPr>
          <w:b/>
        </w:rPr>
        <w:t xml:space="preserve">И. Бунин. </w:t>
      </w:r>
      <w:r w:rsidRPr="00413E0B">
        <w:t xml:space="preserve"> </w:t>
      </w:r>
      <w:proofErr w:type="gramStart"/>
      <w:r w:rsidRPr="00413E0B">
        <w:t xml:space="preserve">« </w:t>
      </w:r>
      <w:r w:rsidRPr="00413E0B">
        <w:rPr>
          <w:i/>
        </w:rPr>
        <w:t>У</w:t>
      </w:r>
      <w:proofErr w:type="gramEnd"/>
      <w:r w:rsidRPr="00413E0B">
        <w:rPr>
          <w:i/>
        </w:rPr>
        <w:t xml:space="preserve"> птицы есть гнездо…». </w:t>
      </w:r>
      <w:r w:rsidRPr="00413E0B">
        <w:t xml:space="preserve"> Общее и индивидуальное в произведениях русских поэтов.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Уильям Шекспир. </w:t>
      </w:r>
      <w:r w:rsidRPr="00413E0B">
        <w:t xml:space="preserve">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 «Ромео и Джульетта». </w:t>
      </w:r>
      <w:r w:rsidRPr="00413E0B">
        <w:t xml:space="preserve"> Семейная вражда и любовь героев. Ромео и Джульетта – символ любви и жертвенности. «Вечные проблемы»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творчестве Шекспира.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Конфликт как основа сюжета драматического произведения.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Сонеты – </w:t>
      </w:r>
      <w:r w:rsidRPr="00413E0B">
        <w:rPr>
          <w:b/>
          <w:i/>
        </w:rPr>
        <w:t xml:space="preserve">«Кто хвалится родством своим со знатью…», «Увы, мой стих не блещет новизной…».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 строгой форме сонетов – живая мысль, подлинные горячие чувства. Воспевание поэтом любви и дружбы. Сюжеты Шекспира – «богатейшая </w:t>
      </w:r>
    </w:p>
    <w:p w:rsidR="00362EC5" w:rsidRPr="00413E0B" w:rsidRDefault="00362EC5" w:rsidP="00362EC5">
      <w:r w:rsidRPr="00413E0B">
        <w:t xml:space="preserve"> </w:t>
      </w:r>
      <w:r w:rsidRPr="00413E0B">
        <w:tab/>
        <w:t>сокровищница лирической поэзии» (</w:t>
      </w:r>
      <w:proofErr w:type="spellStart"/>
      <w:r w:rsidRPr="00413E0B">
        <w:t>В.Г.Белинский</w:t>
      </w:r>
      <w:proofErr w:type="spellEnd"/>
      <w:r w:rsidRPr="00413E0B">
        <w:t xml:space="preserve">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Сонет как форма лирической поэзии.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Жан Батист Мольер. </w:t>
      </w:r>
      <w:r w:rsidRPr="00413E0B">
        <w:t xml:space="preserve"> Слово о Мольере.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«Мещанин во дворянстве</w:t>
      </w:r>
      <w:r w:rsidRPr="00413E0B">
        <w:t xml:space="preserve">» (обзор с чтением отдельных сцен). XVII век – эпоха расцвета классицизма в искусстве Франции. Мольер – великий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комедиограф эпохи классицизма. «Мещанин во дворянстве» - сатира на дворянство и невежественных буржуа. Особенности классицизма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комедии. Комедийное мастерство Мольера. Народные истоки смеха Мольера. Общечеловеческий смысл комедии.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Классицизм. Сатира (развитие понятий).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Зарубежная романистика XIX– ХХ века * </w:t>
      </w:r>
    </w:p>
    <w:p w:rsidR="00362EC5" w:rsidRPr="00413E0B" w:rsidRDefault="00362EC5" w:rsidP="00362EC5">
      <w:r w:rsidRPr="00413E0B">
        <w:t xml:space="preserve"> </w:t>
      </w:r>
      <w:r w:rsidRPr="00413E0B">
        <w:tab/>
        <w:t>Например:</w:t>
      </w:r>
      <w:r w:rsidRPr="00413E0B">
        <w:rPr>
          <w:b/>
        </w:rPr>
        <w:t xml:space="preserve"> А. Дюма, В. Скотт, В. Гюго, Ч. Диккенс, М. Рид, Ж. Верн, Г. Уэллс, Э.М. </w:t>
      </w:r>
      <w:proofErr w:type="gramStart"/>
      <w:r w:rsidRPr="00413E0B">
        <w:rPr>
          <w:b/>
        </w:rPr>
        <w:t xml:space="preserve">Ремарк </w:t>
      </w:r>
      <w:r w:rsidRPr="00413E0B">
        <w:t xml:space="preserve"> и</w:t>
      </w:r>
      <w:proofErr w:type="gramEnd"/>
      <w:r w:rsidRPr="00413E0B">
        <w:t xml:space="preserve"> др. </w:t>
      </w:r>
      <w:r w:rsidRPr="00413E0B">
        <w:rPr>
          <w:b/>
        </w:rPr>
        <w:t xml:space="preserve"> </w:t>
      </w:r>
      <w:r w:rsidRPr="00413E0B">
        <w:t>(1-2 романа по выбору)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Вальтер Скотт</w:t>
      </w:r>
      <w:r w:rsidRPr="00413E0B">
        <w:t xml:space="preserve">. Краткий рассказ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gramStart"/>
      <w:r w:rsidRPr="00413E0B">
        <w:t xml:space="preserve">« </w:t>
      </w:r>
      <w:r w:rsidRPr="00413E0B">
        <w:rPr>
          <w:b/>
          <w:i/>
        </w:rPr>
        <w:t>Айвенго</w:t>
      </w:r>
      <w:proofErr w:type="gramEnd"/>
      <w:r w:rsidRPr="00413E0B">
        <w:rPr>
          <w:b/>
          <w:i/>
        </w:rPr>
        <w:t xml:space="preserve">». </w:t>
      </w:r>
      <w:r w:rsidRPr="00413E0B">
        <w:t xml:space="preserve"> Исторический роман. Средневековая Англия в романе. Главные герои и события. История, изображенная «домашним образом»: мысли и чувства героев, переделанные сквозь призму домашнего быта, обстановки, семейных устоев и отношений. </w:t>
      </w:r>
    </w:p>
    <w:p w:rsidR="00362EC5" w:rsidRPr="00413E0B" w:rsidRDefault="00362EC5" w:rsidP="00362EC5"/>
    <w:p w:rsidR="00362EC5" w:rsidRPr="00413E0B" w:rsidRDefault="00362EC5" w:rsidP="00362EC5">
      <w:pPr>
        <w:jc w:val="center"/>
      </w:pPr>
      <w:r w:rsidRPr="00413E0B">
        <w:rPr>
          <w:b/>
        </w:rPr>
        <w:t>9 класс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Введение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Литература и ее роль в духовной жизни человека.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Шедевры родной литературы. Формирование потребности общения с искусством, возникновение и развитие творческой читательской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самостоятельности.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Литература как искусство слова (углубление представлений).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ДРЕВНЕРУССКАЯ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Беседа о древнерусской литературе. Самобытный характер древнерусской литературы. Богатство и разнообразие жанров.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«Слово о полку Игореве». </w:t>
      </w:r>
      <w:r w:rsidRPr="00413E0B">
        <w:t xml:space="preserve">История открытия памятника, проблема авторства. Художественные особенности произведения. Значение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«Слова...» для русской литературы последующих веков.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Слово как жанр древнерусской литературы.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ЛИТЕРАТУРА XVIII ВЕКА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Характеристика русской литературы XVIII века.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Гражданский пафос русского классицизма.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Михаил Васильевич Ломоносов. </w:t>
      </w:r>
      <w:r w:rsidRPr="00413E0B">
        <w:t xml:space="preserve">Жизнь и творчество. Ученый, поэт, реформатор русского литературного языка и стиха.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«Вечернее размышление о Божием величестве при случае великого северного сияния», «Ода на день восшествия на Всероссийский престол </w:t>
      </w:r>
      <w:proofErr w:type="spellStart"/>
      <w:r w:rsidRPr="00413E0B">
        <w:rPr>
          <w:b/>
          <w:i/>
        </w:rPr>
        <w:t>ея</w:t>
      </w:r>
      <w:proofErr w:type="spellEnd"/>
      <w:r w:rsidRPr="00413E0B">
        <w:rPr>
          <w:b/>
          <w:i/>
        </w:rPr>
        <w:t xml:space="preserve">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Величества государыни Императрицы </w:t>
      </w:r>
      <w:proofErr w:type="spellStart"/>
      <w:r w:rsidRPr="00413E0B">
        <w:rPr>
          <w:b/>
          <w:i/>
        </w:rPr>
        <w:t>Елисаветы</w:t>
      </w:r>
      <w:proofErr w:type="spellEnd"/>
      <w:r w:rsidRPr="00413E0B">
        <w:rPr>
          <w:b/>
          <w:i/>
        </w:rPr>
        <w:t xml:space="preserve"> Петровны 1747 года». </w:t>
      </w:r>
      <w:r w:rsidRPr="00413E0B">
        <w:t xml:space="preserve">Прославление Родины, мира, науки и просвещения в произведениях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Ломоносова.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Ода как жанр лирической поэзии.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Гавриил Романович Державин</w:t>
      </w:r>
      <w:r w:rsidRPr="00413E0B">
        <w:t xml:space="preserve">. Жизнь и творчество.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«Властителям и судиям». </w:t>
      </w:r>
      <w:r w:rsidRPr="00413E0B">
        <w:t xml:space="preserve">Тема несправедливости сильных мира сего. «Высокий» слог и ораторские, декламационные интонации.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«Памятник». </w:t>
      </w:r>
      <w:r w:rsidRPr="00413E0B">
        <w:t xml:space="preserve">Традиции Горация. Мысль о бессмертии поэта. «Забавный русский слог» Державина и его особенности. Оценка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стихотворении собственного поэтического новаторства.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Николай Михайлович Карамзин. </w:t>
      </w:r>
      <w:r w:rsidRPr="00413E0B">
        <w:t xml:space="preserve">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Повесть </w:t>
      </w:r>
      <w:r w:rsidRPr="00413E0B">
        <w:rPr>
          <w:b/>
          <w:i/>
        </w:rPr>
        <w:t xml:space="preserve">«Бедная Лиза», </w:t>
      </w:r>
      <w:r w:rsidRPr="00413E0B">
        <w:t xml:space="preserve">стихотворение </w:t>
      </w:r>
      <w:r w:rsidRPr="00413E0B">
        <w:rPr>
          <w:b/>
          <w:i/>
        </w:rPr>
        <w:t xml:space="preserve">«Осень». </w:t>
      </w:r>
      <w:r w:rsidRPr="00413E0B">
        <w:t xml:space="preserve">Сентиментализм. Утверждение общечеловеческих ценностей в повести «Бедная Лиза».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Главные герои повести. Внимание писателя к внутреннему миру героини. Новые черты русской литературы.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Сентиментализм (начальные представления).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XIX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Беседа об авторах и произведениях, определивших лицо литературы XIX века. Поэзия, проза, драматургия XIX века в русской критике,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публицистике, мемуарной литературе.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Василий Андреевич Жуковский. </w:t>
      </w:r>
      <w:r w:rsidRPr="00413E0B">
        <w:t xml:space="preserve">Жизнь и творчество.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«Море». </w:t>
      </w:r>
      <w:r w:rsidRPr="00413E0B">
        <w:t xml:space="preserve">Романтический образ моря.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«Невыразимое». </w:t>
      </w:r>
      <w:r w:rsidRPr="00413E0B">
        <w:t xml:space="preserve">Границы выразимого. Возможности поэтического языка и трудности, встающие на пути поэта. Отношение романтика 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слову.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«Светлана». </w:t>
      </w:r>
      <w:r w:rsidRPr="00413E0B">
        <w:t xml:space="preserve">Жанр баллады в творчестве Жуковского: </w:t>
      </w:r>
      <w:proofErr w:type="spellStart"/>
      <w:r w:rsidRPr="00413E0B">
        <w:t>сюжетность</w:t>
      </w:r>
      <w:proofErr w:type="spellEnd"/>
      <w:r w:rsidRPr="00413E0B">
        <w:t xml:space="preserve">, фантастика, фольклорное начало, атмосфера тайны и символика сна,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пугающий пейзаж, роковые предсказания и приметы, утренние и вечерние сумерки как граница ночи и дня, мотивы дороги и смерти. Баллада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«Светлана» — пример преображения традиционной фантастической баллады. Нравственный мир героини как средоточие народного духа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христианской веры. Светлана — пленительный образ русской девушки, сохранившей веру в Бога и не поддавшейся губительным чарам.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Баллада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Сергеевич Грибоедов. </w:t>
      </w:r>
      <w:r w:rsidRPr="00413E0B">
        <w:t xml:space="preserve">Жизнь и творчество.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«Горе от ума». </w:t>
      </w:r>
      <w:r w:rsidRPr="00413E0B">
        <w:t xml:space="preserve">Обзор содержания. Картина нравов, галерея живых типов и острая сатира. Общечеловеческое звучание образов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персонажей. Меткий афористический язык. Особенности композиции комедии. Критика о комедии </w:t>
      </w:r>
      <w:r w:rsidRPr="00413E0B">
        <w:rPr>
          <w:b/>
          <w:i/>
        </w:rPr>
        <w:t>(И. А. Гончаров. «</w:t>
      </w:r>
      <w:proofErr w:type="spellStart"/>
      <w:r w:rsidRPr="00413E0B">
        <w:rPr>
          <w:b/>
          <w:i/>
        </w:rPr>
        <w:t>Мильон</w:t>
      </w:r>
      <w:proofErr w:type="spellEnd"/>
      <w:r w:rsidRPr="00413E0B">
        <w:rPr>
          <w:b/>
          <w:i/>
        </w:rPr>
        <w:t xml:space="preserve"> терзаний»)</w:t>
      </w:r>
      <w:r w:rsidRPr="00413E0B">
        <w:rPr>
          <w:i/>
        </w:rPr>
        <w:t xml:space="preserve">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Преодоление канонов классицизма в комедии.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Сергеевич Пушкин. </w:t>
      </w:r>
      <w:r w:rsidRPr="00413E0B">
        <w:t xml:space="preserve">Жизнь и творчество.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Стихотворения </w:t>
      </w:r>
      <w:r w:rsidRPr="00413E0B">
        <w:rPr>
          <w:b/>
          <w:i/>
        </w:rPr>
        <w:t xml:space="preserve">«Деревня», «К Чаадаеву», «К морю», «Пророк», «Анчар», «На холмах Грузии лежит ночная мгла...», «Я вас любил: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любовь еще, быть может...», «Я памятник себе воздвиг нерукотворный...».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Одухотворенность, чистота, чувство любви. Дружба и друзья в лирике Пушкина. Раздумья о смысле жизни, о поэзии...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Поэма </w:t>
      </w:r>
      <w:r w:rsidRPr="00413E0B">
        <w:rPr>
          <w:b/>
          <w:i/>
        </w:rPr>
        <w:t>«</w:t>
      </w:r>
      <w:proofErr w:type="spellStart"/>
      <w:r w:rsidRPr="00413E0B">
        <w:rPr>
          <w:b/>
          <w:i/>
        </w:rPr>
        <w:t>Цыганы</w:t>
      </w:r>
      <w:proofErr w:type="spellEnd"/>
      <w:r w:rsidRPr="00413E0B">
        <w:rPr>
          <w:b/>
          <w:i/>
        </w:rPr>
        <w:t xml:space="preserve">». </w:t>
      </w:r>
      <w:r w:rsidRPr="00413E0B">
        <w:t xml:space="preserve">Герои поэмы. Мир европейский, цивилизованный и мир «естественный» — противоречие, невозможность гармонии.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Индивидуалистический характер Алеко. Романтический колорит поэмы.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«Евгений Онегин». </w:t>
      </w:r>
      <w:r w:rsidRPr="00413E0B">
        <w:t xml:space="preserve">Обзор содержания. «Евгений Онегин» — роман в стихах. Творческая история. Образы главных героев. Основная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сюжетная линия и лирические отступления.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proofErr w:type="spellStart"/>
      <w:r w:rsidRPr="00413E0B">
        <w:t>Онегинская</w:t>
      </w:r>
      <w:proofErr w:type="spellEnd"/>
      <w:r w:rsidRPr="00413E0B">
        <w:t xml:space="preserve"> строфа. Структура текста. Россия в романе. Герои романа. Татьяна — нравственный идеал Пушкина. Типическое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индивидуальное в судьбах Ленского и Онегина. Автор как идейно-композиционный и лирический центр романа. Пушкинский роман в зеркале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критики (прижизненная критика — В. Г. Белинский, Д. И. Писарев; «органическая» критика — А. А. Григорьев; «почвенники» — Ф. М.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Достоевский; философская критика начала XX века; писательские оценки).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«Моцарт и Сальери». </w:t>
      </w:r>
      <w:r w:rsidRPr="00413E0B">
        <w:t xml:space="preserve">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Роман в стихах (начальные представления). Реализм (развитие понятия). Трагедия как жанр драмы (развитие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Михаил Юрьевич Лермонтов. </w:t>
      </w:r>
      <w:r w:rsidRPr="00413E0B">
        <w:t xml:space="preserve">Жизнь и творчество. (Обзор.)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«Герой нашего времени». </w:t>
      </w:r>
      <w:r w:rsidRPr="00413E0B">
        <w:t xml:space="preserve">Обзор содержания. «Герой нашего времени» — первый психологический роман в русской литературе, роман 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незаурядной личности. Главные и второстепенные герои.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>Особенности композиции. Печорин — «самый любопытный предмет своих наблюдений» (В. Г. Белинский)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Печорин и Максим </w:t>
      </w:r>
      <w:proofErr w:type="spellStart"/>
      <w:r w:rsidRPr="00413E0B">
        <w:t>Максимыч</w:t>
      </w:r>
      <w:proofErr w:type="spellEnd"/>
      <w:r w:rsidRPr="00413E0B">
        <w:t xml:space="preserve">. Печорин и доктор Вернер. Печорин и Грушницкий. Печорин и Вера. Печорин и Мери. Печорин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«ундина». Повесть </w:t>
      </w:r>
      <w:r w:rsidRPr="00413E0B">
        <w:rPr>
          <w:b/>
          <w:i/>
        </w:rPr>
        <w:t xml:space="preserve">«Фаталист» </w:t>
      </w:r>
      <w:r w:rsidRPr="00413E0B">
        <w:t xml:space="preserve">и ее философско-композиционное значение. Споры о романтизме и реализме романа. Поэзия Лермонтова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«Герой нашего времени» в критике В. Г. Белинского.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Основные мотивы лирики. </w:t>
      </w:r>
      <w:r w:rsidRPr="00413E0B">
        <w:rPr>
          <w:b/>
          <w:i/>
        </w:rPr>
        <w:t xml:space="preserve">«Смерть Поэта», «Парус», «И скучно и грустно», «Дума», «Поэт», «Родина», «Пророк», «Нет, не тебя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так пылко я люблю...» </w:t>
      </w:r>
      <w:r w:rsidRPr="00413E0B">
        <w:t xml:space="preserve">Пафос вольности, чувство одиночества, тема любви, поэта и поэзии.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Понятие о романтизме (закрепление понятия). Психологизм художественной литературы (начальные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представления). Психологический роман (начальные представления).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Николай Васильевич Гоголь. </w:t>
      </w:r>
      <w:r w:rsidRPr="00413E0B">
        <w:t xml:space="preserve"> Жизнь и творчество. (Обзор)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«Мертвые </w:t>
      </w:r>
      <w:proofErr w:type="gramStart"/>
      <w:r w:rsidRPr="00413E0B">
        <w:rPr>
          <w:b/>
          <w:i/>
        </w:rPr>
        <w:t>души»</w:t>
      </w:r>
      <w:r w:rsidRPr="00413E0B">
        <w:t>—</w:t>
      </w:r>
      <w:proofErr w:type="gramEnd"/>
      <w:r w:rsidRPr="00413E0B">
        <w:t xml:space="preserve"> история создания. Смысл названия поэмы. Система образов. Мертвые и живые души. Чичиков — «приобретатель»,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новый герой эпохи.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Поэма о величии России. Первоначальный замысел и идея Гоголя. Соотношение с «Божественной комедией» Данте, с плутовским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романом, романом-путешествием. Жанровое своеобразие произведения. Причины незавершенности поэмы. Чичиков как антигерой. Эволюция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Чичикова и Плюшкина в замысле поэмы. Эволюция образа автора — от сатирика к пророку и проповеднику. Поэма в оценках Белинского.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Ответ Гоголя на критику Белинского.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Понятие о герое и антигерое. Понятие о литературном типе. Понятие о комическом и его видах: сатире, юморе,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иронии, сарказме. Характер комического изображения в соответствии с тоном речи: обличительный пафос, сатирический или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саркастический смех, ироническая насмешка, издевка, беззлобное </w:t>
      </w:r>
      <w:proofErr w:type="spellStart"/>
      <w:r w:rsidRPr="00413E0B">
        <w:rPr>
          <w:i/>
        </w:rPr>
        <w:t>комикование</w:t>
      </w:r>
      <w:proofErr w:type="spellEnd"/>
      <w:r w:rsidRPr="00413E0B">
        <w:rPr>
          <w:i/>
        </w:rPr>
        <w:t xml:space="preserve">, дружеский смех (развитие 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Николаевич Островский. </w:t>
      </w:r>
      <w:r w:rsidRPr="00413E0B">
        <w:t xml:space="preserve">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«Бедность не порок». </w:t>
      </w:r>
      <w:r w:rsidRPr="00413E0B">
        <w:t xml:space="preserve"> Мир в пьесе и угроза его распада. Любовь в патриархальном мире. Любовь </w:t>
      </w:r>
      <w:proofErr w:type="spellStart"/>
      <w:r w:rsidRPr="00413E0B">
        <w:t>Гордеевна</w:t>
      </w:r>
      <w:proofErr w:type="spellEnd"/>
      <w:r w:rsidRPr="00413E0B">
        <w:t xml:space="preserve"> и приказчик Митя —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положительные герои пьесы. Особенности сюжета. Победа любви — воскрешение патриархальности, воплощение истины, благодати,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красоты.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Комедия как жанр драматургии (развитие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Федор Михайлович Достоевский. </w:t>
      </w:r>
      <w:r w:rsidRPr="00413E0B">
        <w:t xml:space="preserve">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«Белые ночи». </w:t>
      </w:r>
      <w:r w:rsidRPr="00413E0B">
        <w:t xml:space="preserve">Тип «петербургского мечтателя» — жадного к жизни и одновременно нежного, доброго, несчастного, склонного 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несбыточным фантазиям. Роль истории Настеньки в романе. Содержание и смысл «сентиментальности» в понимании Достоевского.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Повесть (развитие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>Лев Николаевич Толстой</w:t>
      </w:r>
      <w:r w:rsidRPr="00413E0B">
        <w:t xml:space="preserve">.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«Юность». </w:t>
      </w:r>
      <w:r w:rsidRPr="00413E0B">
        <w:t xml:space="preserve">Обзор содержания автобиографической трилогии. Формирование личности юного героя повести, его стремление 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нравственному обновлению. Духовный конфликт героя с окружающей его средой и собственными недостатками: самолюбованием,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тщеславием, скептицизмом. Возрождение веры в победу добра, в возможность счастья. Особенности поэтики Л. Толстого: психологизм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(«диалектика души»), чистота нравственного чувства, внутренний монолог как форма раскрытия психологии героя.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Антон Павлович Чехов. </w:t>
      </w:r>
      <w:r w:rsidRPr="00413E0B">
        <w:t xml:space="preserve">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«Тоска», «Смерть чиновника». </w:t>
      </w:r>
      <w:r w:rsidRPr="00413E0B">
        <w:t xml:space="preserve">Истинные и ложные ценности героев рассказа. </w:t>
      </w:r>
    </w:p>
    <w:p w:rsidR="00362EC5" w:rsidRPr="00413E0B" w:rsidRDefault="00362EC5" w:rsidP="00362EC5">
      <w:r w:rsidRPr="00413E0B">
        <w:t xml:space="preserve"> 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«Смерть чиновника». Эволюция образа маленького человека в русской литературе XIX века. Чеховское отношение к маленькому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человеку. Боль и негодование автора. «Тоска». Тема одиночества человека в многолюдном городе.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Развитие представлений о жанровых особенностях рассказа.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Поэзия XIX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Беседы о Н. А. Некрасове, Ф. И. Тютчеве, А. А. Фете и других поэтах (по выбору учителя и учащихся). Многообразие талантов.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Эмоциональное богатство русской поэзии. Обзор с включением ряда произведений.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Развитие представлений о видах (жанрах) лирических произведений.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ЛИТЕРАТУРА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Богатство и разнообразие жанров и направлений русской литературы XX века.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Русская проза конца XIX - начала XX века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Беседа о разнообразии видов и жанров прозаических произведений XX века, о ведущих прозаиках России.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Иван Алексеевич Бунин. </w:t>
      </w:r>
      <w:r w:rsidRPr="00413E0B">
        <w:t xml:space="preserve">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Рассказ </w:t>
      </w:r>
      <w:r w:rsidRPr="00413E0B">
        <w:rPr>
          <w:b/>
          <w:i/>
        </w:rPr>
        <w:t xml:space="preserve">«Темные аллеи». </w:t>
      </w:r>
      <w:r w:rsidRPr="00413E0B">
        <w:t xml:space="preserve">Печальная история любви людей из разных социальных слоев. «Поэзия» и «проза» русской усадьбы. Лиризм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повествования.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Михаил Афанасьевич Булгаков. </w:t>
      </w:r>
      <w:r w:rsidRPr="00413E0B">
        <w:t xml:space="preserve">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Повесть </w:t>
      </w:r>
      <w:r w:rsidRPr="00413E0B">
        <w:rPr>
          <w:b/>
          <w:i/>
        </w:rPr>
        <w:t xml:space="preserve">«Собачье сердце». </w:t>
      </w:r>
      <w:r w:rsidRPr="00413E0B"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413E0B">
        <w:t>шариковщины</w:t>
      </w:r>
      <w:proofErr w:type="spellEnd"/>
      <w:r w:rsidRPr="00413E0B">
        <w:t>», «</w:t>
      </w:r>
      <w:proofErr w:type="spellStart"/>
      <w:r w:rsidRPr="00413E0B">
        <w:t>швондерства</w:t>
      </w:r>
      <w:proofErr w:type="spellEnd"/>
      <w:r w:rsidRPr="00413E0B">
        <w:t xml:space="preserve">». Поэтика Булгакова-сатирика. Прием гротеска 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повести.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Художественная условность, фантастика, сатира (развитие понятий).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Проза о Великой Отечественной</w:t>
      </w:r>
      <w:r w:rsidRPr="00413E0B">
        <w:t xml:space="preserve"> </w:t>
      </w:r>
      <w:r w:rsidRPr="00413E0B">
        <w:rPr>
          <w:b/>
        </w:rPr>
        <w:t>войне *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Михаил Александрович Шолохов. </w:t>
      </w:r>
      <w:r w:rsidRPr="00413E0B">
        <w:t xml:space="preserve"> Слово о писателе.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Рассказ </w:t>
      </w:r>
      <w:r w:rsidRPr="00413E0B">
        <w:rPr>
          <w:b/>
          <w:i/>
        </w:rPr>
        <w:t xml:space="preserve">«Судьба человека». </w:t>
      </w:r>
      <w:r w:rsidRPr="00413E0B">
        <w:t xml:space="preserve">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Реализм в художественной литературе. Реалистическая типизация (углубление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Исаевич Солженицын. </w:t>
      </w:r>
      <w:r w:rsidRPr="00413E0B">
        <w:t xml:space="preserve"> Слово о писателе. Рассказ </w:t>
      </w:r>
      <w:r w:rsidRPr="00413E0B">
        <w:rPr>
          <w:b/>
          <w:i/>
        </w:rPr>
        <w:t xml:space="preserve">«Матренин двор». </w:t>
      </w:r>
      <w:r w:rsidRPr="00413E0B">
        <w:rPr>
          <w:i/>
        </w:rPr>
        <w:t xml:space="preserve"> </w:t>
      </w:r>
      <w:r w:rsidRPr="00413E0B">
        <w:t xml:space="preserve">Образ праведницы. Трагизм судьбы </w:t>
      </w:r>
      <w:proofErr w:type="spellStart"/>
      <w:r w:rsidRPr="00413E0B">
        <w:t>геро</w:t>
      </w:r>
      <w:proofErr w:type="spellEnd"/>
      <w:r w:rsidRPr="00413E0B">
        <w:t xml:space="preserve"> </w:t>
      </w:r>
      <w:proofErr w:type="spellStart"/>
      <w:r w:rsidRPr="00413E0B">
        <w:t>ини</w:t>
      </w:r>
      <w:proofErr w:type="spellEnd"/>
      <w:r w:rsidRPr="00413E0B">
        <w:t xml:space="preserve">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Жизненная основа притчи.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Притча (углубление понятия).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Русская поэзия XX века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Общий обзор и изучение одной из монографических тем (по выбору учителя). Поэзия Серебряного века. Многообразие направлений,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жанров, видов лирической поэзии. Вершинные явления русской поэзии XX века.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Штрихи к портретам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Александрович Блок. </w:t>
      </w:r>
      <w:r w:rsidRPr="00413E0B">
        <w:t xml:space="preserve"> Слово о поэте.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«Ветер принес издалека...», «Заклятие огнем и мраком», «Как тяжело ходить среди людей...», «О доблестях, о подвигах, 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славе...». </w:t>
      </w:r>
      <w:r w:rsidRPr="00413E0B">
        <w:t xml:space="preserve">Высокие идеалы и предчувствие перемен. Трагедия поэта в «страшном мире». Глубокое, проникновенное чувство Родины.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Своеобразие лирических интонаций Блока. Образы и ритмы поэта.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Сергей Александрович Есенин.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«Вот уж вечер...», «Той ты, Русь моя родная...», «Край ты мой заброшенный...», «Разбуди меня завтра рано...», «Отговорила роща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золотая...». </w:t>
      </w:r>
      <w:r w:rsidRPr="00413E0B">
        <w:t xml:space="preserve">Тема любви в лирике поэта. Народно-песенная основа произведений поэта. Сквозные образы в лирике Есенина. Тема России —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главная в есенинской поэзии.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Владимир Владимирович Маяковский.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«Послушайте!» </w:t>
      </w:r>
      <w:r w:rsidRPr="00413E0B">
        <w:t xml:space="preserve">и другие стихотворения по выбору учителя и учащихся. Новаторство Маяковского-поэта. Своеобразие стиха, ритма, словотворчества. Маяковский о труде поэта.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Марина Ивановна Цветаева. </w:t>
      </w:r>
      <w:r w:rsidRPr="00413E0B">
        <w:t xml:space="preserve"> Слово о поэте. </w:t>
      </w:r>
      <w:r w:rsidRPr="00413E0B">
        <w:rPr>
          <w:b/>
          <w:i/>
        </w:rPr>
        <w:t xml:space="preserve">«Идешь, на меня похожий...», «Бабушке», «Мне нравится, что вы больны не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мной...», «С большою нежностью — потому...», «Откуда такая нежность?..», «Стихи о Москве». </w:t>
      </w:r>
      <w:r w:rsidRPr="00413E0B">
        <w:t xml:space="preserve">Стихотворения о поэзии, о любви.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Особенности поэтики Цветаевой. Традиции и новаторство в творческих поисках поэта.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Николай Алексеевич Заболоцкий.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«Я не ищу гармонии в природе...», «Где-то в поле возле Магадана...», «Можжевеловый куст». </w:t>
      </w:r>
      <w:r w:rsidRPr="00413E0B">
        <w:t xml:space="preserve">Стихотворения о человеке и природе.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Философская глубина обобщений поэта-мыслителя.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Анна Андреевна Ахматова.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Стихотворные произведения из книг </w:t>
      </w:r>
      <w:r w:rsidRPr="00413E0B">
        <w:rPr>
          <w:b/>
          <w:i/>
        </w:rPr>
        <w:t xml:space="preserve">«Четки», «Белая стая», «Вечер», «Подорожник», «Тростник», «Бег времени». </w:t>
      </w:r>
      <w:r w:rsidRPr="00413E0B">
        <w:t xml:space="preserve">Трагические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интонации в любовной лирике Ахматовой. Стихотворения о любви, о поэте и поэзии. Особенности поэтики ахматовских стихотворений.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Борис Леонидович Пастернак.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«Красавица моя, вся стать...», «Перемена», «Весна в лесу», «Любить иных тяжелый крест...». </w:t>
      </w:r>
      <w:r w:rsidRPr="00413E0B">
        <w:t xml:space="preserve">Философская глубина лирики Б.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Пастернака. Одухотворенная предметность </w:t>
      </w:r>
      <w:proofErr w:type="spellStart"/>
      <w:r w:rsidRPr="00413E0B">
        <w:t>пастернаковской</w:t>
      </w:r>
      <w:proofErr w:type="spellEnd"/>
      <w:r w:rsidRPr="00413E0B">
        <w:t xml:space="preserve"> поэзии. Приобщение вечных тем к современности в стихах о природе и любви.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Александр </w:t>
      </w:r>
      <w:proofErr w:type="spellStart"/>
      <w:r w:rsidRPr="00413E0B">
        <w:rPr>
          <w:b/>
        </w:rPr>
        <w:t>Трифонович</w:t>
      </w:r>
      <w:proofErr w:type="spellEnd"/>
      <w:r w:rsidRPr="00413E0B">
        <w:rPr>
          <w:b/>
        </w:rPr>
        <w:t xml:space="preserve"> Твардовский.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«Урожай», «Весенние строчки», «Я убит подо Ржевом». </w:t>
      </w:r>
      <w:r w:rsidRPr="00413E0B">
        <w:t xml:space="preserve"> Стихотворения о Родине, о природе. Интонация и стиль стихотворений.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>Теория литературы. Силлабо-тоническая и тоническая системы стихосложения. Виды рифм. Способы рифмовки (</w:t>
      </w:r>
      <w:proofErr w:type="gramStart"/>
      <w:r w:rsidRPr="00413E0B">
        <w:rPr>
          <w:i/>
        </w:rPr>
        <w:t xml:space="preserve">углубление </w:t>
      </w:r>
      <w:r w:rsidRPr="00413E0B">
        <w:t xml:space="preserve"> </w:t>
      </w:r>
      <w:r w:rsidRPr="00413E0B">
        <w:tab/>
      </w:r>
      <w:proofErr w:type="gramEnd"/>
      <w:r w:rsidRPr="00413E0B">
        <w:t xml:space="preserve"> </w:t>
      </w:r>
      <w:r w:rsidRPr="00413E0B">
        <w:rPr>
          <w:i/>
        </w:rPr>
        <w:t xml:space="preserve">представлений).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Песни и романсы на стихи поэтов XIX—XX веков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Н. Языков. </w:t>
      </w:r>
      <w:r w:rsidRPr="00413E0B">
        <w:rPr>
          <w:i/>
        </w:rPr>
        <w:t xml:space="preserve">«Пловец» («Нелюдимо наше море...»); </w:t>
      </w:r>
      <w:r w:rsidRPr="00413E0B">
        <w:t xml:space="preserve">В. Соллогуб. </w:t>
      </w:r>
      <w:r w:rsidRPr="00413E0B">
        <w:rPr>
          <w:i/>
        </w:rPr>
        <w:t xml:space="preserve">«Серенада» («Закинув плащ, с гитарой под рукой...»); </w:t>
      </w:r>
      <w:r w:rsidRPr="00413E0B">
        <w:t xml:space="preserve">Н. Некрасов.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>«Тройка» («Что ты жадно глядишь на дорогу</w:t>
      </w:r>
      <w:proofErr w:type="gramStart"/>
      <w:r w:rsidRPr="00413E0B">
        <w:rPr>
          <w:i/>
        </w:rPr>
        <w:t>. .</w:t>
      </w:r>
      <w:proofErr w:type="gramEnd"/>
      <w:r w:rsidRPr="00413E0B">
        <w:rPr>
          <w:i/>
        </w:rPr>
        <w:t xml:space="preserve">»); </w:t>
      </w:r>
      <w:r w:rsidRPr="00413E0B">
        <w:t xml:space="preserve">А. Вертинский. </w:t>
      </w:r>
      <w:r w:rsidRPr="00413E0B">
        <w:rPr>
          <w:i/>
        </w:rPr>
        <w:t xml:space="preserve">«Доченьки»; </w:t>
      </w:r>
      <w:r w:rsidRPr="00413E0B">
        <w:t xml:space="preserve">Н. Заболоцкий. </w:t>
      </w:r>
      <w:r w:rsidRPr="00413E0B">
        <w:rPr>
          <w:i/>
        </w:rPr>
        <w:t xml:space="preserve">«В этой роще березовой...». </w:t>
      </w:r>
      <w:r w:rsidRPr="00413E0B">
        <w:t xml:space="preserve">Романсы и песни как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синтетический жанр, посредством словесного и музыкального искусства выражающий переживания, мысли, настроения человека. </w:t>
      </w:r>
    </w:p>
    <w:p w:rsidR="00362EC5" w:rsidRPr="00413E0B" w:rsidRDefault="00362EC5" w:rsidP="00362EC5">
      <w:pPr>
        <w:jc w:val="center"/>
      </w:pPr>
      <w:r w:rsidRPr="00413E0B">
        <w:rPr>
          <w:b/>
        </w:rPr>
        <w:t>ЗАРУБЕЖНАЯ ЛИТЕРАТУРА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Античная лирика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Гай Валерий Катулл. </w:t>
      </w:r>
      <w:r w:rsidRPr="00413E0B">
        <w:t xml:space="preserve"> Слово о поэте.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>«Нет, ни одна средь женщин</w:t>
      </w:r>
      <w:proofErr w:type="gramStart"/>
      <w:r w:rsidRPr="00413E0B">
        <w:rPr>
          <w:b/>
          <w:i/>
        </w:rPr>
        <w:t>. .</w:t>
      </w:r>
      <w:proofErr w:type="gramEnd"/>
      <w:r w:rsidRPr="00413E0B">
        <w:rPr>
          <w:b/>
          <w:i/>
        </w:rPr>
        <w:t xml:space="preserve">», «Нет, не надейся приязнь заслужить...». </w:t>
      </w:r>
      <w:r w:rsidRPr="00413E0B">
        <w:t xml:space="preserve">Любовь как выражение глубокого чувства, духовных взлетов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 падений молодого римлянина. Целомудренность, сжатость и тщательная проверка чувств разумом. Пушкин как переводчик Катулла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«Мальчику».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Гораций.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«Я воздвиг памятник...». </w:t>
      </w:r>
      <w:r w:rsidRPr="00413E0B">
        <w:t xml:space="preserve">Поэтическое творчество в системе человеческого бытия. Мысль о поэтических заслугах — знакомство римлян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 греческими лириками. Традиции </w:t>
      </w:r>
      <w:proofErr w:type="spellStart"/>
      <w:r w:rsidRPr="00413E0B">
        <w:t>горацианской</w:t>
      </w:r>
      <w:proofErr w:type="spellEnd"/>
      <w:r w:rsidRPr="00413E0B">
        <w:t xml:space="preserve"> оды в творчестве Державина и Пушкина.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Данте Алигьери. </w:t>
      </w:r>
      <w:r w:rsidRPr="00413E0B">
        <w:t xml:space="preserve"> Слово о поэте.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«Божественная комедия» </w:t>
      </w:r>
      <w:r w:rsidRPr="00413E0B">
        <w:t xml:space="preserve">(фрагменты). Множественность смыслов поэмы: буквальный (изображение загробного мира), аллегорический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(движение идеи бытия от мрака к свету, от страданий к радости, от заблуждений к истине, идея восхождения души к духовным </w:t>
      </w:r>
      <w:proofErr w:type="spellStart"/>
      <w:r w:rsidRPr="00413E0B">
        <w:t>высо</w:t>
      </w:r>
      <w:proofErr w:type="spellEnd"/>
      <w:r w:rsidRPr="00413E0B">
        <w:t xml:space="preserve"> там через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познание мира), моральный (идея воздаяния в загробном мире за земные дела), мистический (интуитивное постижение божественной идеи </w:t>
      </w:r>
    </w:p>
    <w:p w:rsidR="00362EC5" w:rsidRPr="00413E0B" w:rsidRDefault="00362EC5" w:rsidP="00362EC5">
      <w:r w:rsidRPr="00413E0B">
        <w:t xml:space="preserve"> </w:t>
      </w:r>
      <w:r w:rsidRPr="00413E0B">
        <w:tab/>
        <w:t>через восприятие красоты поэзии как божественного языка, хотя и сотворенного земным человеком, разумом поэта). Универсально-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философский характер поэмы.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Уильям Шекспир. </w:t>
      </w:r>
      <w:r w:rsidRPr="00413E0B">
        <w:t xml:space="preserve"> Краткие сведения о жизни и творчестве Шекспира. Характеристики гуманизма эпохи Возрождения.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«Гамлет» </w:t>
      </w:r>
      <w:r w:rsidRPr="00413E0B">
        <w:t xml:space="preserve">(обзор с чтением отдельных сцен по выбору учителя, </w:t>
      </w:r>
      <w:proofErr w:type="gramStart"/>
      <w:r w:rsidRPr="00413E0B">
        <w:t>например</w:t>
      </w:r>
      <w:proofErr w:type="gramEnd"/>
      <w:r w:rsidRPr="00413E0B">
        <w:t>: монологи Гамлета из сцены пятой (1-й акт), сцены первой (3-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й акт), сцены четвертой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(4-й акт). «Гамлет» — «пьеса на все века» (А. </w:t>
      </w:r>
      <w:proofErr w:type="spellStart"/>
      <w:r w:rsidRPr="00413E0B">
        <w:t>Аникст</w:t>
      </w:r>
      <w:proofErr w:type="spellEnd"/>
      <w:r w:rsidRPr="00413E0B">
        <w:t xml:space="preserve">). Общечеловеческое значение героев Шекспира. Образ Гамлета, гуманиста эпохи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Возрождения. Одиночество Гамлета в его конфликте с реальным миром «расшатавшегося века». Трагизм любви Гамлета и Офелии.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Философская глубина трагедии «Гамлет». Гамлет как вечный образ мировой литературы. Шекспир и русская литература.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Теория литературы. Трагедия как драматический жанр (углубление понятия). </w:t>
      </w:r>
    </w:p>
    <w:p w:rsidR="00362EC5" w:rsidRPr="00413E0B" w:rsidRDefault="00362EC5" w:rsidP="00362EC5">
      <w:r w:rsidRPr="00413E0B">
        <w:t xml:space="preserve"> </w:t>
      </w:r>
      <w:r w:rsidRPr="00413E0B">
        <w:tab/>
      </w:r>
      <w:r w:rsidRPr="00413E0B">
        <w:rPr>
          <w:b/>
        </w:rPr>
        <w:t xml:space="preserve">Иоганн Вольфганг Гете. </w:t>
      </w:r>
      <w:r w:rsidRPr="00413E0B">
        <w:t xml:space="preserve"> Краткие сведения о жизни и творчестве Гете. Характеристика особенностей эпохи Просвещения.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b/>
          <w:i/>
        </w:rPr>
        <w:t xml:space="preserve">«Фауст». </w:t>
      </w:r>
      <w:r w:rsidRPr="00413E0B">
        <w:t xml:space="preserve">Обзор с чтением отдельных сцен по выбору учителя, </w:t>
      </w:r>
      <w:proofErr w:type="gramStart"/>
      <w:r w:rsidRPr="00413E0B">
        <w:t>например</w:t>
      </w:r>
      <w:proofErr w:type="gramEnd"/>
      <w:r w:rsidRPr="00413E0B">
        <w:t xml:space="preserve">: </w:t>
      </w:r>
      <w:r w:rsidRPr="00413E0B">
        <w:rPr>
          <w:i/>
        </w:rPr>
        <w:t xml:space="preserve">«Пролог на небесах», «У городских ворот», «Кабинет Фауста»,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«Сад», «Ночь. Улица перед домом Гретхен», «Тюрьма», </w:t>
      </w:r>
      <w:r w:rsidRPr="00413E0B">
        <w:t xml:space="preserve">последний монолог Фауста из второй части трагедии.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«Фауст» — философская трагедия эпохи Просвещения. Сюжет и композиция трагедии. Борьба добра и зла в мире как движущая сила его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развития, динамики бытия. Противостояние творческой личности Фауста и неверия, духа сомнения Мефистофеля. Поиски Фаустом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справедливости и разумного смысла жизни человечества. «Пролог на небесах» — ключ к основной идее трагедии. Смысл противопоставления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Фауста и Вагнера, творчества и схоластической рутины. Трагизм любви Фауста и Гретхен.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Итоговый смысл великой трагедии — «Лишь тот достоин жизни и свободы, кто каждый день идет за них на бой». Особенности жанра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трагедии «Фауст»: сочетание в ней реальности и элементов условности и фантастики. Фауст как вечный образ мировой литературы. Гете и </w:t>
      </w:r>
    </w:p>
    <w:p w:rsidR="00362EC5" w:rsidRPr="00413E0B" w:rsidRDefault="00362EC5" w:rsidP="00362EC5">
      <w:r w:rsidRPr="00413E0B">
        <w:t xml:space="preserve"> </w:t>
      </w:r>
      <w:r w:rsidRPr="00413E0B">
        <w:tab/>
        <w:t xml:space="preserve">русская литература. </w:t>
      </w:r>
    </w:p>
    <w:p w:rsidR="00362EC5" w:rsidRDefault="00362EC5" w:rsidP="00362EC5">
      <w:pPr>
        <w:rPr>
          <w:i/>
        </w:rPr>
      </w:pPr>
      <w:r w:rsidRPr="00413E0B">
        <w:t xml:space="preserve"> </w:t>
      </w:r>
      <w:r w:rsidRPr="00413E0B">
        <w:tab/>
        <w:t xml:space="preserve"> </w:t>
      </w:r>
      <w:r w:rsidRPr="00413E0B">
        <w:rPr>
          <w:i/>
        </w:rPr>
        <w:t xml:space="preserve">Теория литературы. Философско-драматическая поэма. </w:t>
      </w: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Default="00362EC5" w:rsidP="00362EC5">
      <w:pPr>
        <w:rPr>
          <w:i/>
        </w:rPr>
      </w:pPr>
    </w:p>
    <w:p w:rsidR="00362EC5" w:rsidRPr="00413E0B" w:rsidRDefault="00362EC5" w:rsidP="00362EC5"/>
    <w:p w:rsidR="00362EC5" w:rsidRDefault="00362EC5" w:rsidP="00362EC5">
      <w:pPr>
        <w:pStyle w:val="af0"/>
        <w:ind w:right="522" w:firstLine="1007"/>
        <w:rPr>
          <w:sz w:val="28"/>
          <w:szCs w:val="28"/>
        </w:rPr>
      </w:pPr>
    </w:p>
    <w:p w:rsidR="00362EC5" w:rsidRDefault="00362EC5" w:rsidP="00362EC5">
      <w:pPr>
        <w:pStyle w:val="af0"/>
        <w:ind w:right="522" w:firstLine="1007"/>
        <w:rPr>
          <w:sz w:val="28"/>
          <w:szCs w:val="28"/>
        </w:rPr>
      </w:pPr>
    </w:p>
    <w:p w:rsidR="00362EC5" w:rsidRDefault="00362EC5" w:rsidP="00362EC5">
      <w:pPr>
        <w:pStyle w:val="af0"/>
        <w:ind w:right="522" w:firstLine="1007"/>
        <w:rPr>
          <w:sz w:val="28"/>
          <w:szCs w:val="28"/>
        </w:rPr>
      </w:pPr>
    </w:p>
    <w:p w:rsidR="00362EC5" w:rsidRDefault="00362EC5" w:rsidP="00362EC5">
      <w:pPr>
        <w:pStyle w:val="af0"/>
        <w:ind w:right="522" w:firstLine="1007"/>
        <w:rPr>
          <w:sz w:val="28"/>
          <w:szCs w:val="28"/>
        </w:rPr>
      </w:pPr>
    </w:p>
    <w:p w:rsidR="00362EC5" w:rsidRDefault="00362EC5" w:rsidP="00362EC5">
      <w:pPr>
        <w:pStyle w:val="af0"/>
        <w:ind w:right="522" w:firstLine="1007"/>
        <w:rPr>
          <w:sz w:val="28"/>
          <w:szCs w:val="28"/>
        </w:rPr>
      </w:pPr>
    </w:p>
    <w:p w:rsidR="00362EC5" w:rsidRPr="00A611F1" w:rsidRDefault="00362EC5" w:rsidP="00362EC5">
      <w:pPr>
        <w:pStyle w:val="af0"/>
        <w:ind w:right="522" w:firstLine="1007"/>
        <w:rPr>
          <w:sz w:val="28"/>
          <w:szCs w:val="28"/>
        </w:rPr>
      </w:pPr>
      <w:r w:rsidRPr="00A611F1">
        <w:rPr>
          <w:sz w:val="28"/>
          <w:szCs w:val="28"/>
        </w:rPr>
        <w:t>Т</w:t>
      </w:r>
      <w:r w:rsidRPr="00A611F1">
        <w:rPr>
          <w:spacing w:val="-2"/>
          <w:sz w:val="28"/>
          <w:szCs w:val="28"/>
        </w:rPr>
        <w:t>е</w:t>
      </w:r>
      <w:r w:rsidRPr="00A611F1">
        <w:rPr>
          <w:spacing w:val="-1"/>
          <w:sz w:val="28"/>
          <w:szCs w:val="28"/>
        </w:rPr>
        <w:t>ма</w:t>
      </w:r>
      <w:r w:rsidRPr="00A611F1">
        <w:rPr>
          <w:sz w:val="28"/>
          <w:szCs w:val="28"/>
        </w:rPr>
        <w:t>ти</w:t>
      </w:r>
      <w:r w:rsidRPr="00A611F1">
        <w:rPr>
          <w:spacing w:val="-1"/>
          <w:sz w:val="28"/>
          <w:szCs w:val="28"/>
        </w:rPr>
        <w:t>чес</w:t>
      </w:r>
      <w:r w:rsidRPr="00A611F1">
        <w:rPr>
          <w:sz w:val="28"/>
          <w:szCs w:val="28"/>
        </w:rPr>
        <w:t>кое</w:t>
      </w:r>
      <w:r w:rsidRPr="00A611F1">
        <w:rPr>
          <w:spacing w:val="-1"/>
          <w:sz w:val="28"/>
          <w:szCs w:val="28"/>
        </w:rPr>
        <w:t xml:space="preserve"> </w:t>
      </w:r>
      <w:r w:rsidRPr="00A611F1">
        <w:rPr>
          <w:sz w:val="28"/>
          <w:szCs w:val="28"/>
        </w:rPr>
        <w:t>пл</w:t>
      </w:r>
      <w:r w:rsidRPr="00A611F1">
        <w:rPr>
          <w:spacing w:val="-1"/>
          <w:sz w:val="28"/>
          <w:szCs w:val="28"/>
        </w:rPr>
        <w:t>а</w:t>
      </w:r>
      <w:r w:rsidRPr="00A611F1">
        <w:rPr>
          <w:sz w:val="28"/>
          <w:szCs w:val="28"/>
        </w:rPr>
        <w:t>ниров</w:t>
      </w:r>
      <w:r w:rsidRPr="00A611F1">
        <w:rPr>
          <w:spacing w:val="-2"/>
          <w:sz w:val="28"/>
          <w:szCs w:val="28"/>
        </w:rPr>
        <w:t>а</w:t>
      </w:r>
      <w:r w:rsidRPr="00A611F1">
        <w:rPr>
          <w:sz w:val="28"/>
          <w:szCs w:val="28"/>
        </w:rPr>
        <w:t>ние</w:t>
      </w:r>
      <w:r w:rsidRPr="00A611F1">
        <w:rPr>
          <w:spacing w:val="-1"/>
          <w:sz w:val="28"/>
          <w:szCs w:val="28"/>
        </w:rPr>
        <w:t xml:space="preserve"> </w:t>
      </w:r>
      <w:r w:rsidRPr="00A611F1">
        <w:rPr>
          <w:sz w:val="28"/>
          <w:szCs w:val="28"/>
        </w:rPr>
        <w:t>по</w:t>
      </w:r>
      <w:r w:rsidRPr="00A611F1">
        <w:rPr>
          <w:spacing w:val="2"/>
          <w:sz w:val="28"/>
          <w:szCs w:val="28"/>
        </w:rPr>
        <w:t xml:space="preserve"> </w:t>
      </w:r>
      <w:r w:rsidRPr="00A611F1">
        <w:rPr>
          <w:sz w:val="28"/>
          <w:szCs w:val="28"/>
        </w:rPr>
        <w:t>пр</w:t>
      </w:r>
      <w:r w:rsidRPr="00A611F1">
        <w:rPr>
          <w:spacing w:val="-1"/>
          <w:sz w:val="28"/>
          <w:szCs w:val="28"/>
        </w:rPr>
        <w:t>е</w:t>
      </w:r>
      <w:r w:rsidRPr="00A611F1">
        <w:rPr>
          <w:sz w:val="28"/>
          <w:szCs w:val="28"/>
        </w:rPr>
        <w:t>дм</w:t>
      </w:r>
      <w:r w:rsidRPr="00A611F1">
        <w:rPr>
          <w:spacing w:val="-2"/>
          <w:sz w:val="28"/>
          <w:szCs w:val="28"/>
        </w:rPr>
        <w:t>е</w:t>
      </w:r>
      <w:r w:rsidRPr="00A611F1">
        <w:rPr>
          <w:spacing w:val="2"/>
          <w:sz w:val="28"/>
          <w:szCs w:val="28"/>
        </w:rPr>
        <w:t>т</w:t>
      </w:r>
      <w:r w:rsidRPr="00A611F1">
        <w:rPr>
          <w:sz w:val="28"/>
          <w:szCs w:val="28"/>
        </w:rPr>
        <w:t>у</w:t>
      </w:r>
      <w:r w:rsidRPr="00A611F1">
        <w:rPr>
          <w:spacing w:val="-5"/>
          <w:sz w:val="28"/>
          <w:szCs w:val="28"/>
          <w:lang w:val="tt-RU"/>
        </w:rPr>
        <w:t>: “</w:t>
      </w:r>
      <w:r w:rsidRPr="00A611F1">
        <w:rPr>
          <w:spacing w:val="-1"/>
          <w:sz w:val="28"/>
          <w:szCs w:val="28"/>
        </w:rPr>
        <w:t>Л</w:t>
      </w:r>
      <w:r w:rsidRPr="00A611F1">
        <w:rPr>
          <w:spacing w:val="1"/>
          <w:sz w:val="28"/>
          <w:szCs w:val="28"/>
        </w:rPr>
        <w:t>и</w:t>
      </w:r>
      <w:r w:rsidRPr="00A611F1">
        <w:rPr>
          <w:sz w:val="28"/>
          <w:szCs w:val="28"/>
        </w:rPr>
        <w:t>т</w:t>
      </w:r>
      <w:r w:rsidRPr="00A611F1">
        <w:rPr>
          <w:spacing w:val="-1"/>
          <w:sz w:val="28"/>
          <w:szCs w:val="28"/>
        </w:rPr>
        <w:t>е</w:t>
      </w:r>
      <w:r w:rsidRPr="00A611F1">
        <w:rPr>
          <w:sz w:val="28"/>
          <w:szCs w:val="28"/>
        </w:rPr>
        <w:t>р</w:t>
      </w:r>
      <w:r w:rsidRPr="00A611F1">
        <w:rPr>
          <w:spacing w:val="-1"/>
          <w:sz w:val="28"/>
          <w:szCs w:val="28"/>
        </w:rPr>
        <w:t>а</w:t>
      </w:r>
      <w:r w:rsidRPr="00A611F1">
        <w:rPr>
          <w:spacing w:val="2"/>
          <w:sz w:val="28"/>
          <w:szCs w:val="28"/>
        </w:rPr>
        <w:t>т</w:t>
      </w:r>
      <w:r w:rsidRPr="00A611F1">
        <w:rPr>
          <w:spacing w:val="-5"/>
          <w:sz w:val="28"/>
          <w:szCs w:val="28"/>
        </w:rPr>
        <w:t>у</w:t>
      </w:r>
      <w:r>
        <w:rPr>
          <w:sz w:val="28"/>
          <w:szCs w:val="28"/>
        </w:rPr>
        <w:t>ра</w:t>
      </w:r>
      <w:r w:rsidRPr="00A611F1">
        <w:rPr>
          <w:sz w:val="28"/>
          <w:szCs w:val="28"/>
        </w:rPr>
        <w:t>»</w:t>
      </w:r>
      <w:r w:rsidRPr="00A611F1">
        <w:rPr>
          <w:spacing w:val="5"/>
          <w:sz w:val="28"/>
          <w:szCs w:val="28"/>
        </w:rPr>
        <w:t xml:space="preserve"> </w:t>
      </w:r>
      <w:r w:rsidRPr="00A611F1">
        <w:rPr>
          <w:sz w:val="28"/>
          <w:szCs w:val="28"/>
        </w:rPr>
        <w:t>составлено</w:t>
      </w:r>
      <w:r w:rsidRPr="00A611F1">
        <w:rPr>
          <w:spacing w:val="1"/>
          <w:sz w:val="28"/>
          <w:szCs w:val="28"/>
        </w:rPr>
        <w:t xml:space="preserve"> </w:t>
      </w:r>
      <w:r w:rsidRPr="00A611F1">
        <w:rPr>
          <w:sz w:val="28"/>
          <w:szCs w:val="28"/>
        </w:rPr>
        <w:t>с</w:t>
      </w:r>
      <w:r w:rsidRPr="00A611F1">
        <w:rPr>
          <w:spacing w:val="4"/>
          <w:sz w:val="28"/>
          <w:szCs w:val="28"/>
        </w:rPr>
        <w:t xml:space="preserve"> </w:t>
      </w:r>
      <w:r w:rsidRPr="00A611F1">
        <w:rPr>
          <w:sz w:val="28"/>
          <w:szCs w:val="28"/>
        </w:rPr>
        <w:t>учетом</w:t>
      </w:r>
      <w:r w:rsidRPr="00A611F1">
        <w:rPr>
          <w:spacing w:val="-1"/>
          <w:sz w:val="28"/>
          <w:szCs w:val="28"/>
        </w:rPr>
        <w:t xml:space="preserve"> </w:t>
      </w:r>
      <w:r w:rsidRPr="00A611F1">
        <w:rPr>
          <w:sz w:val="28"/>
          <w:szCs w:val="28"/>
        </w:rPr>
        <w:t>рабочей</w:t>
      </w:r>
      <w:r w:rsidRPr="00A611F1">
        <w:rPr>
          <w:spacing w:val="1"/>
          <w:sz w:val="28"/>
          <w:szCs w:val="28"/>
        </w:rPr>
        <w:t xml:space="preserve"> </w:t>
      </w:r>
      <w:r w:rsidRPr="00A611F1">
        <w:rPr>
          <w:sz w:val="28"/>
          <w:szCs w:val="28"/>
        </w:rPr>
        <w:t>программы</w:t>
      </w:r>
      <w:r w:rsidRPr="00A611F1">
        <w:rPr>
          <w:spacing w:val="1"/>
          <w:sz w:val="28"/>
          <w:szCs w:val="28"/>
        </w:rPr>
        <w:t xml:space="preserve"> </w:t>
      </w:r>
      <w:proofErr w:type="spellStart"/>
      <w:r w:rsidRPr="00A611F1">
        <w:rPr>
          <w:sz w:val="28"/>
          <w:szCs w:val="28"/>
        </w:rPr>
        <w:t>воспитания.Воспитательный</w:t>
      </w:r>
      <w:proofErr w:type="spellEnd"/>
      <w:r w:rsidRPr="00A611F1">
        <w:rPr>
          <w:sz w:val="28"/>
          <w:szCs w:val="28"/>
        </w:rPr>
        <w:t xml:space="preserve"> потенциал данного учебного предмета обеспечивает реализацию</w:t>
      </w:r>
      <w:r w:rsidRPr="00A611F1">
        <w:rPr>
          <w:spacing w:val="-57"/>
          <w:sz w:val="28"/>
          <w:szCs w:val="28"/>
        </w:rPr>
        <w:t xml:space="preserve"> </w:t>
      </w:r>
      <w:r w:rsidRPr="00A611F1">
        <w:rPr>
          <w:sz w:val="28"/>
          <w:szCs w:val="28"/>
        </w:rPr>
        <w:t>целевых</w:t>
      </w:r>
      <w:r w:rsidRPr="00A611F1">
        <w:rPr>
          <w:spacing w:val="1"/>
          <w:sz w:val="28"/>
          <w:szCs w:val="28"/>
        </w:rPr>
        <w:t xml:space="preserve"> </w:t>
      </w:r>
      <w:r w:rsidRPr="00A611F1">
        <w:rPr>
          <w:sz w:val="28"/>
          <w:szCs w:val="28"/>
        </w:rPr>
        <w:t>приоритетов воспитания</w:t>
      </w:r>
      <w:r w:rsidRPr="00A611F1">
        <w:rPr>
          <w:spacing w:val="-1"/>
          <w:sz w:val="28"/>
          <w:szCs w:val="28"/>
        </w:rPr>
        <w:t xml:space="preserve"> </w:t>
      </w:r>
      <w:r w:rsidRPr="00A611F1">
        <w:rPr>
          <w:sz w:val="28"/>
          <w:szCs w:val="28"/>
        </w:rPr>
        <w:t>обучающихся ООО.</w:t>
      </w:r>
    </w:p>
    <w:p w:rsidR="00362EC5" w:rsidRPr="00413E0B" w:rsidRDefault="00362EC5" w:rsidP="00362EC5">
      <w:pPr>
        <w:rPr>
          <w:b/>
        </w:rPr>
      </w:pPr>
    </w:p>
    <w:p w:rsidR="00362EC5" w:rsidRPr="00413E0B" w:rsidRDefault="00362EC5" w:rsidP="00362EC5">
      <w:pPr>
        <w:jc w:val="center"/>
        <w:rPr>
          <w:b/>
        </w:rPr>
      </w:pPr>
    </w:p>
    <w:p w:rsidR="00362EC5" w:rsidRPr="00413E0B" w:rsidRDefault="00362EC5" w:rsidP="00362EC5">
      <w:pPr>
        <w:jc w:val="center"/>
        <w:rPr>
          <w:b/>
        </w:rPr>
      </w:pPr>
      <w:r w:rsidRPr="00413E0B">
        <w:rPr>
          <w:b/>
        </w:rPr>
        <w:t>ТЕМАТИЧЕСКОЕ ПЛАНИРОВАНИЕ</w:t>
      </w:r>
    </w:p>
    <w:p w:rsidR="00362EC5" w:rsidRPr="00413E0B" w:rsidRDefault="00362EC5" w:rsidP="00362EC5">
      <w:pPr>
        <w:jc w:val="center"/>
        <w:rPr>
          <w:b/>
        </w:rPr>
      </w:pPr>
    </w:p>
    <w:p w:rsidR="00362EC5" w:rsidRPr="00413E0B" w:rsidRDefault="00362EC5" w:rsidP="00362EC5">
      <w:pPr>
        <w:jc w:val="center"/>
        <w:rPr>
          <w:b/>
          <w:bCs/>
        </w:rPr>
      </w:pPr>
      <w:r w:rsidRPr="00413E0B">
        <w:rPr>
          <w:b/>
          <w:bCs/>
        </w:rPr>
        <w:t>5 класс</w:t>
      </w:r>
    </w:p>
    <w:p w:rsidR="00362EC5" w:rsidRPr="00413E0B" w:rsidRDefault="00362EC5" w:rsidP="00362EC5">
      <w:pPr>
        <w:jc w:val="center"/>
      </w:pPr>
    </w:p>
    <w:tbl>
      <w:tblPr>
        <w:tblW w:w="1119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990"/>
        <w:gridCol w:w="1985"/>
        <w:gridCol w:w="1843"/>
        <w:gridCol w:w="1701"/>
      </w:tblGrid>
      <w:tr w:rsidR="00362EC5" w:rsidRPr="00413E0B" w:rsidTr="00391213">
        <w:trPr>
          <w:trHeight w:val="272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4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2"/>
                <w:sz w:val="24"/>
                <w:szCs w:val="24"/>
              </w:rPr>
              <w:t>Р. р.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3E0B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spellEnd"/>
            <w:r w:rsidRPr="00413E0B">
              <w:rPr>
                <w:rFonts w:ascii="Times New Roman" w:hAnsi="Times New Roman"/>
                <w:sz w:val="24"/>
                <w:szCs w:val="24"/>
              </w:rPr>
              <w:t>. чт.</w:t>
            </w:r>
          </w:p>
        </w:tc>
      </w:tr>
      <w:tr w:rsidR="00362EC5" w:rsidRPr="00413E0B" w:rsidTr="00391213">
        <w:trPr>
          <w:trHeight w:val="31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5"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6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362EC5" w:rsidRPr="00413E0B" w:rsidTr="00391213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8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62EC5" w:rsidRPr="00413E0B" w:rsidTr="00391213">
        <w:trPr>
          <w:trHeight w:val="28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Древнерусская литература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Русская литература XVIII века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7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 w:rsidRPr="00413E0B">
              <w:rPr>
                <w:rFonts w:ascii="Times New Roman" w:hAnsi="Times New Roman"/>
                <w:sz w:val="24"/>
                <w:szCs w:val="24"/>
              </w:rPr>
              <w:t>литература  XIX</w:t>
            </w:r>
            <w:proofErr w:type="gramEnd"/>
            <w:r w:rsidRPr="00413E0B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62EC5" w:rsidRPr="00413E0B" w:rsidTr="00391213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Русская литература XX века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62EC5" w:rsidRPr="00413E0B" w:rsidTr="00391213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62EC5" w:rsidRPr="00413E0B" w:rsidTr="00391213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65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87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7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13E0B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EC5" w:rsidRPr="00413E0B" w:rsidTr="00391213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Pr="00413E0B" w:rsidRDefault="00362EC5" w:rsidP="00362EC5">
      <w:pPr>
        <w:jc w:val="center"/>
      </w:pPr>
      <w:r w:rsidRPr="00413E0B">
        <w:t>6 класс</w:t>
      </w:r>
    </w:p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</w:p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  <w:r w:rsidRPr="00413E0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63478C3D" wp14:editId="4ADBECE1">
                <wp:simplePos x="0" y="0"/>
                <wp:positionH relativeFrom="column">
                  <wp:posOffset>8169275</wp:posOffset>
                </wp:positionH>
                <wp:positionV relativeFrom="paragraph">
                  <wp:posOffset>-930275</wp:posOffset>
                </wp:positionV>
                <wp:extent cx="12700" cy="12700"/>
                <wp:effectExtent l="0" t="0" r="0" b="0"/>
                <wp:wrapNone/>
                <wp:docPr id="6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E1B84" id="Shape 24" o:spid="_x0000_s1026" style="position:absolute;margin-left:643.25pt;margin-top:-73.25pt;width:1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6RPbQIAAPU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" o:allowincell="f" fillcolor="black" stroked="f"/>
            </w:pict>
          </mc:Fallback>
        </mc:AlternateContent>
      </w:r>
      <w:r w:rsidRPr="00413E0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721B6314" wp14:editId="1FB4F353">
                <wp:simplePos x="0" y="0"/>
                <wp:positionH relativeFrom="column">
                  <wp:posOffset>9519920</wp:posOffset>
                </wp:positionH>
                <wp:positionV relativeFrom="paragraph">
                  <wp:posOffset>-930275</wp:posOffset>
                </wp:positionV>
                <wp:extent cx="12700" cy="12700"/>
                <wp:effectExtent l="0" t="0" r="0" b="0"/>
                <wp:wrapNone/>
                <wp:docPr id="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F9188" id="Shape 25" o:spid="_x0000_s1026" style="position:absolute;margin-left:749.6pt;margin-top:-73.25pt;width:1pt;height:1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" o:allowincell="f" fillcolor="black" stroked="f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912"/>
        <w:gridCol w:w="2226"/>
        <w:gridCol w:w="2226"/>
        <w:gridCol w:w="2403"/>
      </w:tblGrid>
      <w:tr w:rsidR="00362EC5" w:rsidRPr="00A611F1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п/п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Тема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Количество часов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Р/Р в том числе</w:t>
            </w: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  <w:proofErr w:type="spellStart"/>
            <w:r w:rsidRPr="00413E0B">
              <w:rPr>
                <w:lang w:val="ru-RU"/>
              </w:rPr>
              <w:t>Вн</w:t>
            </w:r>
            <w:proofErr w:type="spellEnd"/>
            <w:r w:rsidRPr="00413E0B">
              <w:rPr>
                <w:lang w:val="ru-RU"/>
              </w:rPr>
              <w:t>. чтение в том числе</w:t>
            </w: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Введение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rPr>
          <w:trHeight w:val="465"/>
        </w:trPr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Устное народное творчество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3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rPr>
          <w:trHeight w:val="630"/>
        </w:trPr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Древнерусская литература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Русская литература XVIII века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Русская </w:t>
            </w:r>
            <w:proofErr w:type="gramStart"/>
            <w:r w:rsidRPr="00413E0B">
              <w:rPr>
                <w:lang w:val="ru-RU"/>
              </w:rPr>
              <w:t>литература  XIX</w:t>
            </w:r>
            <w:proofErr w:type="gramEnd"/>
            <w:r w:rsidRPr="00413E0B">
              <w:rPr>
                <w:lang w:val="ru-RU"/>
              </w:rPr>
              <w:t xml:space="preserve"> века  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50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11</w:t>
            </w: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10</w:t>
            </w: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Русская литература XX века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23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Литература народов России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Зарубежная литература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17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Уроки итогового контроля знаний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3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Резервные уроки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4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Итого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105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403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</w:tbl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</w:p>
    <w:p w:rsidR="00362EC5" w:rsidRPr="00413E0B" w:rsidRDefault="00362EC5" w:rsidP="00362EC5">
      <w:pPr>
        <w:jc w:val="center"/>
      </w:pPr>
      <w:r w:rsidRPr="00413E0B">
        <w:t>7 класс</w:t>
      </w:r>
    </w:p>
    <w:p w:rsidR="00362EC5" w:rsidRPr="00413E0B" w:rsidRDefault="00362EC5" w:rsidP="00362EC5"/>
    <w:tbl>
      <w:tblPr>
        <w:tblW w:w="14064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547"/>
        <w:gridCol w:w="2126"/>
        <w:gridCol w:w="2126"/>
        <w:gridCol w:w="1276"/>
        <w:gridCol w:w="3149"/>
      </w:tblGrid>
      <w:tr w:rsidR="00362EC5" w:rsidRPr="00413E0B" w:rsidTr="00391213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№</w:t>
            </w:r>
          </w:p>
        </w:tc>
        <w:tc>
          <w:tcPr>
            <w:tcW w:w="454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Тема раздела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Кол-во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proofErr w:type="spellStart"/>
            <w:r w:rsidRPr="00413E0B">
              <w:t>Вн</w:t>
            </w:r>
            <w:proofErr w:type="spellEnd"/>
            <w:r w:rsidRPr="00413E0B">
              <w:t>. чт.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rPr>
                <w:w w:val="99"/>
              </w:rPr>
              <w:t>Р. р.</w:t>
            </w:r>
          </w:p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51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п/п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rPr>
                <w:w w:val="98"/>
              </w:rPr>
              <w:t>часов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(в том числе)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(в том числе)</w:t>
            </w:r>
          </w:p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4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1.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Введение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1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2.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Устное народное творчество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6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 xml:space="preserve">      11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 xml:space="preserve">      6</w:t>
            </w:r>
          </w:p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3.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Древнерусская литература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2</w:t>
            </w:r>
          </w:p>
        </w:tc>
        <w:tc>
          <w:tcPr>
            <w:tcW w:w="2126" w:type="dxa"/>
            <w:vMerge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4.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Произведения русских писателей 18 века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2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5.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Произведения русских писателей 19 века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28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6.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Произведения писателей 20 века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24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7.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Литература народов России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6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8.</w:t>
            </w:r>
          </w:p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Зарубежная литература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5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38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Повторение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1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46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256"/>
        </w:trPr>
        <w:tc>
          <w:tcPr>
            <w:tcW w:w="840" w:type="dxa"/>
            <w:tcBorders>
              <w:lef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>
            <w:r w:rsidRPr="00413E0B">
              <w:t>Итого</w:t>
            </w:r>
          </w:p>
        </w:tc>
        <w:tc>
          <w:tcPr>
            <w:tcW w:w="2126" w:type="dxa"/>
            <w:vAlign w:val="bottom"/>
          </w:tcPr>
          <w:p w:rsidR="00362EC5" w:rsidRPr="00413E0B" w:rsidRDefault="00362EC5" w:rsidP="00391213">
            <w:r w:rsidRPr="00413E0B">
              <w:t>70</w:t>
            </w:r>
          </w:p>
        </w:tc>
        <w:tc>
          <w:tcPr>
            <w:tcW w:w="2126" w:type="dxa"/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  <w:tr w:rsidR="00362EC5" w:rsidRPr="00413E0B" w:rsidTr="00391213">
        <w:trPr>
          <w:trHeight w:val="44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45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2126" w:type="dxa"/>
            <w:tcBorders>
              <w:bottom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2EC5" w:rsidRPr="00413E0B" w:rsidRDefault="00362EC5" w:rsidP="00391213"/>
        </w:tc>
        <w:tc>
          <w:tcPr>
            <w:tcW w:w="3149" w:type="dxa"/>
            <w:vAlign w:val="bottom"/>
          </w:tcPr>
          <w:p w:rsidR="00362EC5" w:rsidRPr="00413E0B" w:rsidRDefault="00362EC5" w:rsidP="00391213"/>
        </w:tc>
      </w:tr>
    </w:tbl>
    <w:p w:rsidR="00362EC5" w:rsidRPr="00413E0B" w:rsidRDefault="00362EC5" w:rsidP="00362EC5"/>
    <w:p w:rsidR="00362EC5" w:rsidRDefault="00362EC5" w:rsidP="00362EC5">
      <w:r w:rsidRPr="00413E0B">
        <w:t xml:space="preserve">                                                      </w:t>
      </w:r>
    </w:p>
    <w:p w:rsidR="00362EC5" w:rsidRDefault="00362EC5" w:rsidP="00362EC5">
      <w:pPr>
        <w:jc w:val="center"/>
      </w:pPr>
    </w:p>
    <w:p w:rsidR="00362EC5" w:rsidRDefault="00362EC5" w:rsidP="00362EC5">
      <w:pPr>
        <w:jc w:val="center"/>
      </w:pPr>
    </w:p>
    <w:p w:rsidR="00362EC5" w:rsidRPr="00413E0B" w:rsidRDefault="00362EC5" w:rsidP="00362EC5">
      <w:pPr>
        <w:jc w:val="center"/>
      </w:pPr>
      <w:r w:rsidRPr="00413E0B">
        <w:t>8 класс</w:t>
      </w:r>
    </w:p>
    <w:p w:rsidR="00362EC5" w:rsidRPr="00413E0B" w:rsidRDefault="00362EC5" w:rsidP="00362EC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13E0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BE770C5" wp14:editId="78DE298D">
                <wp:simplePos x="0" y="0"/>
                <wp:positionH relativeFrom="column">
                  <wp:posOffset>8169275</wp:posOffset>
                </wp:positionH>
                <wp:positionV relativeFrom="paragraph">
                  <wp:posOffset>-930275</wp:posOffset>
                </wp:positionV>
                <wp:extent cx="12700" cy="12700"/>
                <wp:effectExtent l="0" t="0" r="0" b="0"/>
                <wp:wrapNone/>
                <wp:docPr id="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3D68" id="Shape 24" o:spid="_x0000_s1026" style="position:absolute;margin-left:643.25pt;margin-top:-73.25pt;width:1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ui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" o:allowincell="f" fillcolor="black" stroked="f"/>
            </w:pict>
          </mc:Fallback>
        </mc:AlternateContent>
      </w:r>
      <w:r w:rsidRPr="00413E0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7DED0D51" wp14:editId="0A24C973">
                <wp:simplePos x="0" y="0"/>
                <wp:positionH relativeFrom="column">
                  <wp:posOffset>9519920</wp:posOffset>
                </wp:positionH>
                <wp:positionV relativeFrom="paragraph">
                  <wp:posOffset>-930275</wp:posOffset>
                </wp:positionV>
                <wp:extent cx="12700" cy="12700"/>
                <wp:effectExtent l="0" t="0" r="0" b="0"/>
                <wp:wrapNone/>
                <wp:docPr id="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4DECF" id="Shape 25" o:spid="_x0000_s1026" style="position:absolute;margin-left:749.6pt;margin-top:-73.25pt;width:1pt;height:1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" o:allowincell="f" fillcolor="black" stroked="f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912"/>
        <w:gridCol w:w="2226"/>
        <w:gridCol w:w="2226"/>
        <w:gridCol w:w="2227"/>
      </w:tblGrid>
      <w:tr w:rsidR="00362EC5" w:rsidRPr="00A611F1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п/п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Тема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Количество часов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Р/Р в том числе</w:t>
            </w: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  <w:proofErr w:type="spellStart"/>
            <w:r w:rsidRPr="00413E0B">
              <w:rPr>
                <w:lang w:val="ru-RU"/>
              </w:rPr>
              <w:t>Вн</w:t>
            </w:r>
            <w:proofErr w:type="spellEnd"/>
            <w:r w:rsidRPr="00413E0B">
              <w:rPr>
                <w:lang w:val="ru-RU"/>
              </w:rPr>
              <w:t>. чтение в том числе</w:t>
            </w: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Введение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rPr>
          <w:trHeight w:val="465"/>
        </w:trPr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Устное народное творчество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rPr>
          <w:trHeight w:val="630"/>
        </w:trPr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Древнерусская литература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Русская литература XVIII века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3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Русская </w:t>
            </w:r>
            <w:proofErr w:type="gramStart"/>
            <w:r w:rsidRPr="00413E0B">
              <w:rPr>
                <w:lang w:val="ru-RU"/>
              </w:rPr>
              <w:t>литература  XIX</w:t>
            </w:r>
            <w:proofErr w:type="gramEnd"/>
            <w:r w:rsidRPr="00413E0B">
              <w:rPr>
                <w:lang w:val="ru-RU"/>
              </w:rPr>
              <w:t xml:space="preserve"> века  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35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7</w:t>
            </w: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7</w:t>
            </w: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Русская литература XX века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19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Зарубежная литература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4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Уроки итогового контроля знаний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Повторение 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Итого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70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</w:tbl>
    <w:p w:rsidR="00362EC5" w:rsidRPr="00413E0B" w:rsidRDefault="00362EC5" w:rsidP="00362EC5"/>
    <w:p w:rsidR="00362EC5" w:rsidRDefault="00362EC5" w:rsidP="00362EC5">
      <w:pPr>
        <w:pStyle w:val="a4"/>
        <w:rPr>
          <w:rFonts w:ascii="Times New Roman" w:hAnsi="Times New Roman"/>
          <w:sz w:val="24"/>
          <w:szCs w:val="24"/>
        </w:rPr>
      </w:pPr>
      <w:r w:rsidRPr="00413E0B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362EC5" w:rsidRDefault="00362EC5" w:rsidP="00362EC5">
      <w:pPr>
        <w:pStyle w:val="a4"/>
        <w:rPr>
          <w:rFonts w:ascii="Times New Roman" w:hAnsi="Times New Roman"/>
          <w:sz w:val="24"/>
          <w:szCs w:val="24"/>
        </w:rPr>
      </w:pPr>
    </w:p>
    <w:p w:rsidR="00362EC5" w:rsidRDefault="00362EC5" w:rsidP="00362EC5">
      <w:pPr>
        <w:pStyle w:val="a4"/>
        <w:rPr>
          <w:rFonts w:ascii="Times New Roman" w:hAnsi="Times New Roman"/>
          <w:sz w:val="24"/>
          <w:szCs w:val="24"/>
        </w:rPr>
      </w:pPr>
    </w:p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  <w:r w:rsidRPr="00413E0B">
        <w:rPr>
          <w:rFonts w:ascii="Times New Roman" w:hAnsi="Times New Roman"/>
          <w:sz w:val="24"/>
          <w:szCs w:val="24"/>
        </w:rPr>
        <w:t>9 класс</w:t>
      </w:r>
    </w:p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</w:p>
    <w:p w:rsidR="00362EC5" w:rsidRPr="00413E0B" w:rsidRDefault="00362EC5" w:rsidP="00362EC5">
      <w:pPr>
        <w:pStyle w:val="a4"/>
        <w:rPr>
          <w:rFonts w:ascii="Times New Roman" w:hAnsi="Times New Roman"/>
          <w:sz w:val="24"/>
          <w:szCs w:val="24"/>
        </w:rPr>
      </w:pPr>
      <w:r w:rsidRPr="00413E0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4050FF58" wp14:editId="7E60A024">
                <wp:simplePos x="0" y="0"/>
                <wp:positionH relativeFrom="column">
                  <wp:posOffset>8169275</wp:posOffset>
                </wp:positionH>
                <wp:positionV relativeFrom="paragraph">
                  <wp:posOffset>-930275</wp:posOffset>
                </wp:positionV>
                <wp:extent cx="12700" cy="12700"/>
                <wp:effectExtent l="0" t="0" r="0" b="0"/>
                <wp:wrapNone/>
                <wp:docPr id="2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92E45" id="Shape 24" o:spid="_x0000_s1026" style="position:absolute;margin-left:643.25pt;margin-top:-73.25pt;width:1pt;height:1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qpObgIAAPU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" o:allowincell="f" fillcolor="black" stroked="f"/>
            </w:pict>
          </mc:Fallback>
        </mc:AlternateContent>
      </w:r>
      <w:r w:rsidRPr="00413E0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5BEC88BA" wp14:editId="1C4626F5">
                <wp:simplePos x="0" y="0"/>
                <wp:positionH relativeFrom="column">
                  <wp:posOffset>9519920</wp:posOffset>
                </wp:positionH>
                <wp:positionV relativeFrom="paragraph">
                  <wp:posOffset>-930275</wp:posOffset>
                </wp:positionV>
                <wp:extent cx="12700" cy="12700"/>
                <wp:effectExtent l="0" t="0" r="0" b="0"/>
                <wp:wrapNone/>
                <wp:docPr id="1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05A3A" id="Shape 25" o:spid="_x0000_s1026" style="position:absolute;margin-left:749.6pt;margin-top:-73.25pt;width:1pt;height:1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" o:allowincell="f" fillcolor="black" stroked="f"/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912"/>
        <w:gridCol w:w="2226"/>
        <w:gridCol w:w="2226"/>
        <w:gridCol w:w="2227"/>
      </w:tblGrid>
      <w:tr w:rsidR="00362EC5" w:rsidRPr="00A611F1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п/п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Тема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Количество часов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Р/Р в том числе</w:t>
            </w: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  <w:proofErr w:type="spellStart"/>
            <w:r w:rsidRPr="00413E0B">
              <w:rPr>
                <w:lang w:val="ru-RU"/>
              </w:rPr>
              <w:t>Вн</w:t>
            </w:r>
            <w:proofErr w:type="spellEnd"/>
            <w:r w:rsidRPr="00413E0B">
              <w:rPr>
                <w:lang w:val="ru-RU"/>
              </w:rPr>
              <w:t>. чтение в том числе</w:t>
            </w: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Введение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rPr>
          <w:trHeight w:val="630"/>
        </w:trPr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 </w:t>
            </w: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Древнерусская литература </w:t>
            </w:r>
          </w:p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3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Русская литература XVIII века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11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 xml:space="preserve">Русская </w:t>
            </w:r>
            <w:proofErr w:type="gramStart"/>
            <w:r w:rsidRPr="00413E0B">
              <w:rPr>
                <w:lang w:val="ru-RU"/>
              </w:rPr>
              <w:t>литература  XIX</w:t>
            </w:r>
            <w:proofErr w:type="gramEnd"/>
            <w:r w:rsidRPr="00413E0B">
              <w:rPr>
                <w:lang w:val="ru-RU"/>
              </w:rPr>
              <w:t xml:space="preserve"> века  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52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10</w:t>
            </w: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6</w:t>
            </w: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Русская литература XX века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26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Зарубежная литература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9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  <w:tr w:rsidR="00362EC5" w:rsidRPr="00413E0B" w:rsidTr="00391213">
        <w:tc>
          <w:tcPr>
            <w:tcW w:w="540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3912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Итого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  <w:r w:rsidRPr="00413E0B">
              <w:rPr>
                <w:lang w:val="ru-RU"/>
              </w:rPr>
              <w:t>102</w:t>
            </w:r>
          </w:p>
        </w:tc>
        <w:tc>
          <w:tcPr>
            <w:tcW w:w="2226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  <w:tc>
          <w:tcPr>
            <w:tcW w:w="2227" w:type="dxa"/>
          </w:tcPr>
          <w:p w:rsidR="00362EC5" w:rsidRPr="00413E0B" w:rsidRDefault="00362EC5" w:rsidP="00391213">
            <w:pPr>
              <w:rPr>
                <w:lang w:val="ru-RU"/>
              </w:rPr>
            </w:pPr>
          </w:p>
        </w:tc>
      </w:tr>
    </w:tbl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/>
    <w:p w:rsidR="00362EC5" w:rsidRPr="00413E0B" w:rsidRDefault="00362EC5" w:rsidP="00362EC5">
      <w:r w:rsidRPr="00413E0B">
        <w:t xml:space="preserve"> </w:t>
      </w:r>
      <w:r w:rsidRPr="00413E0B">
        <w:tab/>
        <w:t xml:space="preserve"> </w:t>
      </w:r>
    </w:p>
    <w:p w:rsidR="000B2DEE" w:rsidRDefault="000B2DEE"/>
    <w:sectPr w:rsidR="000B2DEE" w:rsidSect="00391213">
      <w:pgSz w:w="15840" w:h="12240" w:orient="landscape"/>
      <w:pgMar w:top="709" w:right="993" w:bottom="616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EC5"/>
    <w:rsid w:val="000B2DEE"/>
    <w:rsid w:val="00153EDA"/>
    <w:rsid w:val="00362EC5"/>
    <w:rsid w:val="0039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5AE35-9A44-4DDA-9BC1-BCD57036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E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2EC5"/>
    <w:pPr>
      <w:keepNext/>
      <w:widowControl w:val="0"/>
      <w:autoSpaceDE w:val="0"/>
      <w:autoSpaceDN w:val="0"/>
      <w:adjustRightInd w:val="0"/>
      <w:spacing w:before="240" w:after="120"/>
      <w:outlineLvl w:val="0"/>
    </w:pPr>
    <w:rPr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362EC5"/>
    <w:pPr>
      <w:keepNext/>
      <w:widowControl w:val="0"/>
      <w:autoSpaceDE w:val="0"/>
      <w:autoSpaceDN w:val="0"/>
      <w:adjustRightInd w:val="0"/>
      <w:spacing w:before="240" w:after="120"/>
      <w:outlineLvl w:val="1"/>
    </w:pPr>
    <w:rPr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362EC5"/>
    <w:pPr>
      <w:keepNext/>
      <w:widowControl w:val="0"/>
      <w:autoSpaceDE w:val="0"/>
      <w:autoSpaceDN w:val="0"/>
      <w:adjustRightInd w:val="0"/>
      <w:spacing w:before="240" w:after="120"/>
      <w:outlineLvl w:val="2"/>
    </w:pPr>
    <w:rPr>
      <w:b/>
      <w:bCs/>
      <w:sz w:val="28"/>
      <w:szCs w:val="28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362EC5"/>
    <w:pPr>
      <w:keepNext/>
      <w:widowControl w:val="0"/>
      <w:autoSpaceDE w:val="0"/>
      <w:autoSpaceDN w:val="0"/>
      <w:adjustRightInd w:val="0"/>
      <w:spacing w:before="240" w:after="120"/>
      <w:outlineLvl w:val="3"/>
    </w:pPr>
    <w:rPr>
      <w:b/>
      <w:bCs/>
      <w:i/>
      <w:iCs/>
      <w:sz w:val="23"/>
      <w:szCs w:val="23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362EC5"/>
    <w:pPr>
      <w:keepNext/>
      <w:widowControl w:val="0"/>
      <w:autoSpaceDE w:val="0"/>
      <w:autoSpaceDN w:val="0"/>
      <w:adjustRightInd w:val="0"/>
      <w:spacing w:before="240" w:after="120"/>
      <w:outlineLvl w:val="4"/>
    </w:pPr>
    <w:rPr>
      <w:b/>
      <w:bCs/>
      <w:sz w:val="23"/>
      <w:szCs w:val="23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362EC5"/>
    <w:pPr>
      <w:keepNext/>
      <w:widowControl w:val="0"/>
      <w:autoSpaceDE w:val="0"/>
      <w:autoSpaceDN w:val="0"/>
      <w:adjustRightInd w:val="0"/>
      <w:spacing w:before="240" w:after="120"/>
      <w:outlineLvl w:val="5"/>
    </w:pPr>
    <w:rPr>
      <w:b/>
      <w:bCs/>
      <w:sz w:val="21"/>
      <w:szCs w:val="21"/>
      <w:lang w:val="en-US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62EC5"/>
    <w:pPr>
      <w:widowControl w:val="0"/>
      <w:autoSpaceDE w:val="0"/>
      <w:autoSpaceDN w:val="0"/>
      <w:adjustRightInd w:val="0"/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362EC5"/>
    <w:pPr>
      <w:widowControl w:val="0"/>
      <w:autoSpaceDE w:val="0"/>
      <w:autoSpaceDN w:val="0"/>
      <w:adjustRightInd w:val="0"/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2EC5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362EC5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362EC5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362EC5"/>
    <w:rPr>
      <w:rFonts w:ascii="Times New Roman" w:eastAsia="Times New Roman" w:hAnsi="Times New Roman" w:cs="Times New Roman"/>
      <w:b/>
      <w:bCs/>
      <w:i/>
      <w:iCs/>
      <w:sz w:val="23"/>
      <w:szCs w:val="23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362EC5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362EC5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70">
    <w:name w:val="Заголовок 7 Знак"/>
    <w:basedOn w:val="a0"/>
    <w:link w:val="7"/>
    <w:uiPriority w:val="9"/>
    <w:rsid w:val="00362EC5"/>
    <w:rPr>
      <w:rFonts w:eastAsiaTheme="minorEastAsia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"/>
    <w:rsid w:val="00362EC5"/>
    <w:rPr>
      <w:rFonts w:eastAsiaTheme="minorEastAsia"/>
      <w:i/>
      <w:iCs/>
      <w:sz w:val="24"/>
      <w:szCs w:val="24"/>
      <w:lang w:val="en-US"/>
    </w:rPr>
  </w:style>
  <w:style w:type="table" w:styleId="a3">
    <w:name w:val="Table Grid"/>
    <w:basedOn w:val="a1"/>
    <w:uiPriority w:val="59"/>
    <w:rsid w:val="00362EC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2E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362EC5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362EC5"/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paragraph" w:styleId="a7">
    <w:name w:val="Subtitle"/>
    <w:basedOn w:val="a"/>
    <w:next w:val="a"/>
    <w:link w:val="a8"/>
    <w:uiPriority w:val="11"/>
    <w:qFormat/>
    <w:rsid w:val="00362EC5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customStyle="1" w:styleId="a8">
    <w:name w:val="Подзаголовок Знак"/>
    <w:basedOn w:val="a0"/>
    <w:link w:val="a7"/>
    <w:uiPriority w:val="11"/>
    <w:rsid w:val="00362EC5"/>
    <w:rPr>
      <w:rFonts w:asciiTheme="majorHAnsi" w:eastAsiaTheme="majorEastAsia" w:hAnsiTheme="majorHAnsi" w:cstheme="majorBidi"/>
      <w:sz w:val="24"/>
      <w:szCs w:val="24"/>
      <w:lang w:val="en-US"/>
    </w:rPr>
  </w:style>
  <w:style w:type="character" w:styleId="a9">
    <w:name w:val="annotation reference"/>
    <w:basedOn w:val="a0"/>
    <w:uiPriority w:val="99"/>
    <w:semiHidden/>
    <w:unhideWhenUsed/>
    <w:rsid w:val="00362EC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62EC5"/>
    <w:pPr>
      <w:widowControl w:val="0"/>
      <w:autoSpaceDE w:val="0"/>
      <w:autoSpaceDN w:val="0"/>
      <w:adjustRightInd w:val="0"/>
    </w:pPr>
    <w:rPr>
      <w:rFonts w:eastAsiaTheme="minorEastAsia"/>
      <w:lang w:val="en-US"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62EC5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62EC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62EC5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362EC5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sz w:val="18"/>
      <w:szCs w:val="18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362EC5"/>
    <w:rPr>
      <w:rFonts w:ascii="Segoe UI" w:eastAsiaTheme="minorEastAsia" w:hAnsi="Segoe UI" w:cs="Segoe UI"/>
      <w:sz w:val="18"/>
      <w:szCs w:val="18"/>
      <w:lang w:val="en-US"/>
    </w:rPr>
  </w:style>
  <w:style w:type="paragraph" w:styleId="af0">
    <w:name w:val="Body Text"/>
    <w:basedOn w:val="a"/>
    <w:link w:val="af1"/>
    <w:uiPriority w:val="1"/>
    <w:qFormat/>
    <w:rsid w:val="00362EC5"/>
    <w:pPr>
      <w:widowControl w:val="0"/>
      <w:autoSpaceDE w:val="0"/>
      <w:autoSpaceDN w:val="0"/>
    </w:pPr>
    <w:rPr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362EC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13169</Words>
  <Characters>75064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4</cp:revision>
  <dcterms:created xsi:type="dcterms:W3CDTF">2021-10-01T10:52:00Z</dcterms:created>
  <dcterms:modified xsi:type="dcterms:W3CDTF">2021-10-01T11:09:00Z</dcterms:modified>
</cp:coreProperties>
</file>